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66D6" w14:textId="415AB35C" w:rsidR="00E54BE0" w:rsidRPr="00B65704" w:rsidRDefault="007A3A88" w:rsidP="007A3A88">
      <w:pPr>
        <w:jc w:val="center"/>
        <w:rPr>
          <w:rFonts w:ascii="Franklin Gothic Book" w:hAnsi="Franklin Gothic Book"/>
          <w:b/>
        </w:rPr>
      </w:pPr>
      <w:r w:rsidRPr="00B65704">
        <w:rPr>
          <w:rFonts w:ascii="Franklin Gothic Book" w:hAnsi="Franklin Gothic Book"/>
          <w:b/>
        </w:rPr>
        <w:t xml:space="preserve">EMPLOYMENT LAWS AND PROCEDURES ASSESSMENT </w:t>
      </w:r>
    </w:p>
    <w:p w14:paraId="792DE486" w14:textId="77777777" w:rsidR="007A3A88" w:rsidRPr="00B65704" w:rsidRDefault="007A3A88" w:rsidP="007A3A88">
      <w:pPr>
        <w:jc w:val="center"/>
        <w:rPr>
          <w:rFonts w:ascii="Franklin Gothic Book" w:hAnsi="Franklin Gothic Book"/>
          <w:b/>
        </w:rPr>
      </w:pPr>
      <w:r w:rsidRPr="00B65704">
        <w:rPr>
          <w:rFonts w:ascii="Franklin Gothic Book" w:hAnsi="Franklin Gothic Book"/>
          <w:b/>
        </w:rPr>
        <w:t>TERMS OF REFERENCE</w:t>
      </w:r>
    </w:p>
    <w:p w14:paraId="70A4DF24" w14:textId="77777777" w:rsidR="007A3A88" w:rsidRPr="00B65704" w:rsidRDefault="007A3A88" w:rsidP="007A3A88">
      <w:pPr>
        <w:pStyle w:val="ListParagraph"/>
        <w:numPr>
          <w:ilvl w:val="0"/>
          <w:numId w:val="2"/>
        </w:numPr>
        <w:rPr>
          <w:rFonts w:ascii="Franklin Gothic Book" w:hAnsi="Franklin Gothic Book"/>
          <w:b/>
        </w:rPr>
      </w:pPr>
      <w:r w:rsidRPr="00B65704">
        <w:rPr>
          <w:rFonts w:ascii="Franklin Gothic Book" w:hAnsi="Franklin Gothic Book"/>
          <w:b/>
        </w:rPr>
        <w:t>BACKGROUND AND CONTEXT</w:t>
      </w:r>
    </w:p>
    <w:p w14:paraId="001148AA" w14:textId="77777777" w:rsidR="00A82FEB" w:rsidRPr="00B65704" w:rsidRDefault="00A82FEB" w:rsidP="007C5ADF">
      <w:pPr>
        <w:jc w:val="both"/>
        <w:rPr>
          <w:rFonts w:ascii="Franklin Gothic Book" w:hAnsi="Franklin Gothic Book"/>
        </w:rPr>
      </w:pPr>
      <w:r w:rsidRPr="00B65704">
        <w:rPr>
          <w:rFonts w:ascii="Franklin Gothic Book" w:hAnsi="Franklin Gothic Book"/>
        </w:rPr>
        <w:t>Sudan hosts 2.7 million IDPs, 810,000 South Sudanese refugees and approximately 120,000 Eritrean refugees. Following months of civilian protests, which culminated in the ousting of Omar al Bashir’s 30-year government, the country is experiencing significant political, social, and economic transition. The humanitarian situation remains dire and it is estimated that in 2021, 12.8 million people will require humanitarian assistance including 2.5 million IDPs and over 1 million refugees.</w:t>
      </w:r>
    </w:p>
    <w:p w14:paraId="321D5A7B" w14:textId="78403346" w:rsidR="004737A3" w:rsidRPr="00B65704" w:rsidRDefault="004737A3" w:rsidP="007C5ADF">
      <w:pPr>
        <w:jc w:val="both"/>
        <w:rPr>
          <w:rFonts w:ascii="Franklin Gothic Book" w:hAnsi="Franklin Gothic Book"/>
        </w:rPr>
      </w:pPr>
      <w:r w:rsidRPr="00B65704">
        <w:rPr>
          <w:rFonts w:ascii="Franklin Gothic Book" w:hAnsi="Franklin Gothic Book"/>
        </w:rPr>
        <w:t xml:space="preserve">In 2020, the </w:t>
      </w:r>
      <w:r w:rsidR="007C5ADF">
        <w:rPr>
          <w:rFonts w:ascii="Franklin Gothic Book" w:hAnsi="Franklin Gothic Book"/>
        </w:rPr>
        <w:t>t</w:t>
      </w:r>
      <w:r w:rsidRPr="00B65704">
        <w:rPr>
          <w:rFonts w:ascii="Franklin Gothic Book" w:hAnsi="Franklin Gothic Book"/>
        </w:rPr>
        <w:t xml:space="preserve">ransitional government entered into the Juba </w:t>
      </w:r>
      <w:r w:rsidR="00E95AA3">
        <w:rPr>
          <w:rFonts w:ascii="Franklin Gothic Book" w:hAnsi="Franklin Gothic Book"/>
        </w:rPr>
        <w:t>Peace A</w:t>
      </w:r>
      <w:r w:rsidRPr="00B65704">
        <w:rPr>
          <w:rFonts w:ascii="Franklin Gothic Book" w:hAnsi="Franklin Gothic Book"/>
        </w:rPr>
        <w:t xml:space="preserve">greement with some factions within the Sudan Revolutionary Front (SRF), Sudan Liberation Movement (SLM), amongst other non-State armed groups. Despite the positive though ambitious provisions, two of the largest armed groups with significant territory in Darfur and the Two Areas are yet to sign the agreement. As a result, the political gains continue to remain fragile while the root causes of the conflict remain unaddressed. </w:t>
      </w:r>
      <w:r w:rsidR="002B48A3" w:rsidRPr="00B65704">
        <w:rPr>
          <w:rFonts w:ascii="Franklin Gothic Book" w:hAnsi="Franklin Gothic Book"/>
        </w:rPr>
        <w:t>Long-standing grievances and competition for resources between communities continue without clear steps towards implementation of the agreement terms.</w:t>
      </w:r>
    </w:p>
    <w:p w14:paraId="2B24E76B" w14:textId="77777777" w:rsidR="005E4CFD" w:rsidRPr="00B65704" w:rsidRDefault="002B48A3" w:rsidP="007C5ADF">
      <w:pPr>
        <w:tabs>
          <w:tab w:val="left" w:pos="0"/>
        </w:tabs>
        <w:spacing w:line="276" w:lineRule="auto"/>
        <w:jc w:val="both"/>
        <w:rPr>
          <w:rFonts w:ascii="Franklin Gothic Book" w:hAnsi="Franklin Gothic Book"/>
        </w:rPr>
      </w:pPr>
      <w:r w:rsidRPr="00B65704">
        <w:rPr>
          <w:rFonts w:ascii="Franklin Gothic Book" w:hAnsi="Franklin Gothic Book"/>
        </w:rPr>
        <w:t>In the midst of all the political and economic uncertainty, IDPs continue to face a wide range of protection risks including difficulties accessing labour markets</w:t>
      </w:r>
      <w:r w:rsidR="00AD5D24">
        <w:rPr>
          <w:rFonts w:ascii="Franklin Gothic Book" w:hAnsi="Franklin Gothic Book"/>
        </w:rPr>
        <w:t xml:space="preserve"> </w:t>
      </w:r>
      <w:r w:rsidR="00AD5D24" w:rsidRPr="00F840A5">
        <w:rPr>
          <w:rFonts w:ascii="Franklin Gothic Book" w:hAnsi="Franklin Gothic Book"/>
        </w:rPr>
        <w:t>sustainable livelihoods and self-reliance. Secondary research identifies lack of documentation as one of the factors restricting access to labour markets and employment opportunities for IDP’s. These restrictions have resulted in IDP’s relying on casual labour in the informal market with irregular income and no legal protection. Lack of documentation can additionally result in movement restrictions preventing IDP’s from accessing better work and livelihood opportunities. There is need for further research and development of guidance to understand the relevant legislative framework, policies and practices governing access to employment and labour markets for</w:t>
      </w:r>
      <w:r w:rsidR="00E95AA3">
        <w:rPr>
          <w:rFonts w:ascii="Franklin Gothic Book" w:hAnsi="Franklin Gothic Book"/>
        </w:rPr>
        <w:t xml:space="preserve"> displacement affected communities</w:t>
      </w:r>
      <w:r w:rsidR="00AD5D24" w:rsidRPr="00F840A5">
        <w:rPr>
          <w:rFonts w:ascii="Franklin Gothic Book" w:hAnsi="Franklin Gothic Book"/>
        </w:rPr>
        <w:t xml:space="preserve"> in</w:t>
      </w:r>
      <w:r w:rsidR="00E95AA3">
        <w:rPr>
          <w:rFonts w:ascii="Franklin Gothic Book" w:hAnsi="Franklin Gothic Book"/>
        </w:rPr>
        <w:t xml:space="preserve"> the</w:t>
      </w:r>
      <w:r w:rsidR="00AD5D24" w:rsidRPr="00F840A5">
        <w:rPr>
          <w:rFonts w:ascii="Franklin Gothic Book" w:hAnsi="Franklin Gothic Book"/>
        </w:rPr>
        <w:t xml:space="preserve"> different States. </w:t>
      </w:r>
      <w:r w:rsidR="005E4CFD" w:rsidRPr="00B65704">
        <w:rPr>
          <w:rFonts w:ascii="Franklin Gothic Book" w:hAnsi="Franklin Gothic Book"/>
        </w:rPr>
        <w:t>Similarly despite provisions such as the Four Freedoms, refugees continue to face great difficulty accessing fair and secure employment and livelihood</w:t>
      </w:r>
      <w:r w:rsidR="00AD5D24">
        <w:rPr>
          <w:rFonts w:ascii="Franklin Gothic Book" w:hAnsi="Franklin Gothic Book"/>
        </w:rPr>
        <w:t xml:space="preserve"> opportunities</w:t>
      </w:r>
      <w:r w:rsidR="005E4CFD" w:rsidRPr="00B65704">
        <w:rPr>
          <w:rFonts w:ascii="Franklin Gothic Book" w:hAnsi="Franklin Gothic Book"/>
        </w:rPr>
        <w:t xml:space="preserve">.  </w:t>
      </w:r>
    </w:p>
    <w:p w14:paraId="41CEC6F7" w14:textId="77777777" w:rsidR="002B48A3" w:rsidRDefault="002B48A3" w:rsidP="007C5ADF">
      <w:pPr>
        <w:jc w:val="both"/>
        <w:rPr>
          <w:rFonts w:ascii="Franklin Gothic Book" w:hAnsi="Franklin Gothic Book"/>
        </w:rPr>
      </w:pPr>
      <w:r w:rsidRPr="00B65704">
        <w:rPr>
          <w:rFonts w:ascii="Franklin Gothic Book" w:hAnsi="Franklin Gothic Book"/>
        </w:rPr>
        <w:t>The lack of clarity, limited access to updated, reliable data/information and lack of in-depth analysis of polices and legal framework on Employment laws and procedures remains a significant challenge. This lack of clarity will significantly hamper efforts geared towards making informed, evidence-based interventions to address barriers limiting IDP’s and refugees from accessing livelihood and employment opportunities</w:t>
      </w:r>
      <w:r w:rsidR="005E4CFD" w:rsidRPr="00B65704">
        <w:rPr>
          <w:rFonts w:ascii="Franklin Gothic Book" w:hAnsi="Franklin Gothic Book"/>
        </w:rPr>
        <w:t>.</w:t>
      </w:r>
    </w:p>
    <w:p w14:paraId="34B3DC6E" w14:textId="40A77381" w:rsidR="00AD5D24" w:rsidRPr="00B65704" w:rsidRDefault="2AA34A13" w:rsidP="007C5ADF">
      <w:pPr>
        <w:jc w:val="both"/>
        <w:rPr>
          <w:rFonts w:ascii="Franklin Gothic Book" w:hAnsi="Franklin Gothic Book"/>
        </w:rPr>
      </w:pPr>
      <w:r w:rsidRPr="2D579049">
        <w:rPr>
          <w:rFonts w:ascii="Franklin Gothic Book" w:hAnsi="Franklin Gothic Book"/>
        </w:rPr>
        <w:t xml:space="preserve">NRC is seeking a short-term consultancy, between </w:t>
      </w:r>
      <w:proofErr w:type="gramStart"/>
      <w:r w:rsidRPr="2D579049">
        <w:rPr>
          <w:rFonts w:ascii="Franklin Gothic Book" w:hAnsi="Franklin Gothic Book"/>
        </w:rPr>
        <w:t>August  and</w:t>
      </w:r>
      <w:proofErr w:type="gramEnd"/>
      <w:r w:rsidRPr="2D579049">
        <w:rPr>
          <w:rFonts w:ascii="Franklin Gothic Book" w:hAnsi="Franklin Gothic Book"/>
        </w:rPr>
        <w:t xml:space="preserve"> November 2022, to </w:t>
      </w:r>
      <w:r w:rsidR="4C341C44" w:rsidRPr="2D579049">
        <w:rPr>
          <w:rFonts w:ascii="Franklin Gothic Book" w:hAnsi="Franklin Gothic Book"/>
        </w:rPr>
        <w:t>lead a</w:t>
      </w:r>
      <w:r w:rsidR="58C336EB" w:rsidRPr="2D579049">
        <w:rPr>
          <w:rFonts w:ascii="Franklin Gothic Book" w:hAnsi="Franklin Gothic Book"/>
        </w:rPr>
        <w:t xml:space="preserve"> research </w:t>
      </w:r>
      <w:r w:rsidR="4C341C44" w:rsidRPr="2D579049">
        <w:rPr>
          <w:rFonts w:ascii="Franklin Gothic Book" w:hAnsi="Franklin Gothic Book"/>
        </w:rPr>
        <w:t xml:space="preserve">that </w:t>
      </w:r>
      <w:r w:rsidR="58C336EB" w:rsidRPr="2D579049">
        <w:rPr>
          <w:rFonts w:ascii="Franklin Gothic Book" w:hAnsi="Franklin Gothic Book"/>
        </w:rPr>
        <w:t>aims at understanding the relevant legislative framework, policies and practices governing access to employment and labour markets for displacement</w:t>
      </w:r>
      <w:r w:rsidR="57144386" w:rsidRPr="2D579049">
        <w:rPr>
          <w:rFonts w:ascii="Franklin Gothic Book" w:hAnsi="Franklin Gothic Book"/>
        </w:rPr>
        <w:t>-</w:t>
      </w:r>
      <w:r w:rsidR="58C336EB" w:rsidRPr="2D579049">
        <w:rPr>
          <w:rFonts w:ascii="Franklin Gothic Book" w:hAnsi="Franklin Gothic Book"/>
        </w:rPr>
        <w:t>affected communities</w:t>
      </w:r>
      <w:r w:rsidR="3FDAEAF6" w:rsidRPr="2D579049">
        <w:rPr>
          <w:rFonts w:ascii="Franklin Gothic Book" w:hAnsi="Franklin Gothic Book"/>
        </w:rPr>
        <w:t xml:space="preserve"> (including refugees, returnees, </w:t>
      </w:r>
      <w:r w:rsidR="40E5ACA3" w:rsidRPr="2D579049">
        <w:rPr>
          <w:rFonts w:ascii="Franklin Gothic Book" w:hAnsi="Franklin Gothic Book"/>
        </w:rPr>
        <w:t xml:space="preserve">asylum seekers, </w:t>
      </w:r>
      <w:r w:rsidR="3FDAEAF6" w:rsidRPr="2D579049">
        <w:rPr>
          <w:rFonts w:ascii="Franklin Gothic Book" w:hAnsi="Franklin Gothic Book"/>
        </w:rPr>
        <w:t>and IDPs)</w:t>
      </w:r>
      <w:r w:rsidR="58C336EB" w:rsidRPr="2D579049">
        <w:rPr>
          <w:rFonts w:ascii="Franklin Gothic Book" w:hAnsi="Franklin Gothic Book"/>
        </w:rPr>
        <w:t xml:space="preserve"> in Sudan</w:t>
      </w:r>
      <w:r w:rsidR="57144386" w:rsidRPr="2D579049">
        <w:rPr>
          <w:rFonts w:ascii="Franklin Gothic Book" w:hAnsi="Franklin Gothic Book"/>
        </w:rPr>
        <w:t>,</w:t>
      </w:r>
      <w:r w:rsidR="58C336EB" w:rsidRPr="2D579049">
        <w:rPr>
          <w:rFonts w:ascii="Franklin Gothic Book" w:hAnsi="Franklin Gothic Book"/>
        </w:rPr>
        <w:t xml:space="preserve"> with a</w:t>
      </w:r>
      <w:r w:rsidR="5E189C0D" w:rsidRPr="2D579049">
        <w:rPr>
          <w:rFonts w:ascii="Franklin Gothic Book" w:hAnsi="Franklin Gothic Book"/>
        </w:rPr>
        <w:t xml:space="preserve"> specific</w:t>
      </w:r>
      <w:r w:rsidR="58C336EB" w:rsidRPr="2D579049">
        <w:rPr>
          <w:rFonts w:ascii="Franklin Gothic Book" w:hAnsi="Franklin Gothic Book"/>
        </w:rPr>
        <w:t xml:space="preserve"> focus on displaced communities in Khartoum, </w:t>
      </w:r>
      <w:proofErr w:type="spellStart"/>
      <w:r w:rsidR="58C336EB" w:rsidRPr="2D579049">
        <w:rPr>
          <w:rFonts w:ascii="Franklin Gothic Book" w:hAnsi="Franklin Gothic Book"/>
        </w:rPr>
        <w:t>Gedaref</w:t>
      </w:r>
      <w:proofErr w:type="spellEnd"/>
      <w:r w:rsidR="58C336EB" w:rsidRPr="2D579049">
        <w:rPr>
          <w:rFonts w:ascii="Franklin Gothic Book" w:hAnsi="Franklin Gothic Book"/>
        </w:rPr>
        <w:t xml:space="preserve">, </w:t>
      </w:r>
      <w:r w:rsidR="002B7EC9">
        <w:rPr>
          <w:rFonts w:ascii="Franklin Gothic Book" w:hAnsi="Franklin Gothic Book"/>
        </w:rPr>
        <w:t xml:space="preserve">White Nile, </w:t>
      </w:r>
      <w:r w:rsidR="58C336EB" w:rsidRPr="2D579049">
        <w:rPr>
          <w:rFonts w:ascii="Franklin Gothic Book" w:hAnsi="Franklin Gothic Book"/>
        </w:rPr>
        <w:t xml:space="preserve">North and West Darfur. </w:t>
      </w:r>
      <w:r w:rsidR="5E189C0D" w:rsidRPr="2D579049">
        <w:rPr>
          <w:rFonts w:ascii="Franklin Gothic Book" w:hAnsi="Franklin Gothic Book"/>
        </w:rPr>
        <w:t>Findings from the assessment will enable ICLA teams to design programmatic response including advocacy initiatives aimed at addressing barriers identified that restrict access to employment and livelihood opportunities.</w:t>
      </w:r>
    </w:p>
    <w:p w14:paraId="731C349C" w14:textId="77777777" w:rsidR="005E4CFD" w:rsidRPr="00B65704" w:rsidRDefault="005E4CFD" w:rsidP="00A82FEB">
      <w:pPr>
        <w:rPr>
          <w:rFonts w:ascii="Franklin Gothic Book" w:hAnsi="Franklin Gothic Book"/>
          <w:b/>
        </w:rPr>
      </w:pPr>
      <w:r w:rsidRPr="00B65704">
        <w:rPr>
          <w:rFonts w:ascii="Franklin Gothic Book" w:hAnsi="Franklin Gothic Book"/>
          <w:b/>
        </w:rPr>
        <w:t>NRC’s Programme in Sudan</w:t>
      </w:r>
    </w:p>
    <w:p w14:paraId="1C1B3DE9" w14:textId="77777777" w:rsidR="00B33646" w:rsidRPr="00B65704" w:rsidRDefault="00B33646" w:rsidP="00A04ABC">
      <w:pPr>
        <w:jc w:val="both"/>
        <w:rPr>
          <w:rFonts w:ascii="Franklin Gothic Book" w:hAnsi="Franklin Gothic Book"/>
        </w:rPr>
      </w:pPr>
      <w:r w:rsidRPr="00B65704">
        <w:rPr>
          <w:rFonts w:ascii="Franklin Gothic Book" w:hAnsi="Franklin Gothic Book"/>
        </w:rPr>
        <w:t xml:space="preserve">Norwegian Refugee Council (NRC) is an independent rights-based humanitarian organization working to protect the rights of displaced and vulnerable persons during crisis. NRC has established operations in Sudan in line with the humanitarian response plan with strategic </w:t>
      </w:r>
      <w:r w:rsidRPr="00B65704">
        <w:rPr>
          <w:rFonts w:ascii="Franklin Gothic Book" w:hAnsi="Franklin Gothic Book"/>
        </w:rPr>
        <w:lastRenderedPageBreak/>
        <w:t>programming priorities focusing on Education, Livelihoods and Food Security, Shelter, Camp coordination and camp management and Information, Counselling and Legal assistance (ICLA). The ICLA programme provides services to displacement affected populations to enable them to claim and exercise their rights and contribute towards attaining durable solutions through various thematic areas including; legal identity and civil documentation, employment laws and procedures and housing, land and property rights (HLP) and Access to essential services.</w:t>
      </w:r>
    </w:p>
    <w:p w14:paraId="5C22C339" w14:textId="704EE240" w:rsidR="00B33646" w:rsidRPr="00B65704" w:rsidRDefault="00B33646" w:rsidP="00A04ABC">
      <w:pPr>
        <w:jc w:val="both"/>
        <w:rPr>
          <w:rFonts w:ascii="Franklin Gothic Book" w:hAnsi="Franklin Gothic Book"/>
        </w:rPr>
      </w:pPr>
      <w:r w:rsidRPr="00B65704">
        <w:rPr>
          <w:rFonts w:ascii="Franklin Gothic Book" w:hAnsi="Franklin Gothic Book"/>
        </w:rPr>
        <w:t xml:space="preserve">To date NRC - ICLA has set up operations in 4 States </w:t>
      </w:r>
      <w:proofErr w:type="spellStart"/>
      <w:r w:rsidRPr="00B65704">
        <w:rPr>
          <w:rFonts w:ascii="Franklin Gothic Book" w:hAnsi="Franklin Gothic Book"/>
        </w:rPr>
        <w:t>Gedaref</w:t>
      </w:r>
      <w:proofErr w:type="spellEnd"/>
      <w:r w:rsidRPr="00B65704">
        <w:rPr>
          <w:rFonts w:ascii="Franklin Gothic Book" w:hAnsi="Franklin Gothic Book"/>
        </w:rPr>
        <w:t>, Khartoum, North and West Darfur states with potential expansion to South Kordofan</w:t>
      </w:r>
      <w:r w:rsidR="002B7EC9">
        <w:rPr>
          <w:rFonts w:ascii="Franklin Gothic Book" w:hAnsi="Franklin Gothic Book"/>
        </w:rPr>
        <w:t xml:space="preserve"> and White Nile</w:t>
      </w:r>
      <w:r w:rsidRPr="00B65704">
        <w:rPr>
          <w:rFonts w:ascii="Franklin Gothic Book" w:hAnsi="Franklin Gothic Book"/>
        </w:rPr>
        <w:t>. This assessment seeks to contribute to promoting access to employment opportunities for displacement affected communities in Sudan by identifying the available information, laws</w:t>
      </w:r>
      <w:r w:rsidR="006A09A0">
        <w:rPr>
          <w:rFonts w:ascii="Franklin Gothic Book" w:hAnsi="Franklin Gothic Book"/>
        </w:rPr>
        <w:t>,</w:t>
      </w:r>
      <w:r w:rsidRPr="00B65704">
        <w:rPr>
          <w:rFonts w:ascii="Franklin Gothic Book" w:hAnsi="Franklin Gothic Book"/>
        </w:rPr>
        <w:t xml:space="preserve"> and procedures to inform the design of NRC’s intervention on employment laws and procedures in Sudan.</w:t>
      </w:r>
    </w:p>
    <w:p w14:paraId="3CA848A9" w14:textId="77777777" w:rsidR="00B33646" w:rsidRPr="00B65704" w:rsidRDefault="00B33646" w:rsidP="00B33646">
      <w:pPr>
        <w:pStyle w:val="ListParagraph"/>
        <w:numPr>
          <w:ilvl w:val="0"/>
          <w:numId w:val="2"/>
        </w:numPr>
        <w:rPr>
          <w:rFonts w:ascii="Franklin Gothic Book" w:hAnsi="Franklin Gothic Book"/>
          <w:b/>
        </w:rPr>
      </w:pPr>
      <w:r w:rsidRPr="00B65704">
        <w:rPr>
          <w:rFonts w:ascii="Franklin Gothic Book" w:hAnsi="Franklin Gothic Book"/>
          <w:b/>
        </w:rPr>
        <w:t xml:space="preserve">PURPOSE </w:t>
      </w:r>
    </w:p>
    <w:p w14:paraId="1EF844E7" w14:textId="77777777" w:rsidR="00B33646" w:rsidRPr="00B65704" w:rsidRDefault="00B33646" w:rsidP="00B33646">
      <w:pPr>
        <w:jc w:val="both"/>
        <w:rPr>
          <w:rFonts w:ascii="Franklin Gothic Book" w:hAnsi="Franklin Gothic Book" w:cstheme="minorHAnsi"/>
        </w:rPr>
      </w:pPr>
      <w:r w:rsidRPr="00B65704">
        <w:rPr>
          <w:rFonts w:ascii="Franklin Gothic Book" w:hAnsi="Franklin Gothic Book"/>
        </w:rPr>
        <w:t>The overall objective of this</w:t>
      </w:r>
      <w:r w:rsidR="00E95AA3">
        <w:rPr>
          <w:rFonts w:ascii="Franklin Gothic Book" w:hAnsi="Franklin Gothic Book"/>
        </w:rPr>
        <w:t xml:space="preserve"> research is to contribute towards increased opportunities </w:t>
      </w:r>
      <w:r w:rsidR="00237610">
        <w:rPr>
          <w:rFonts w:ascii="Franklin Gothic Book" w:hAnsi="Franklin Gothic Book"/>
        </w:rPr>
        <w:t xml:space="preserve">to access </w:t>
      </w:r>
      <w:r w:rsidR="00E95AA3">
        <w:rPr>
          <w:rFonts w:ascii="Franklin Gothic Book" w:hAnsi="Franklin Gothic Book"/>
        </w:rPr>
        <w:t>employment and</w:t>
      </w:r>
      <w:r w:rsidR="00237610">
        <w:rPr>
          <w:rFonts w:ascii="Franklin Gothic Book" w:hAnsi="Franklin Gothic Book"/>
        </w:rPr>
        <w:t xml:space="preserve"> sustainable</w:t>
      </w:r>
      <w:r w:rsidR="00E95AA3">
        <w:rPr>
          <w:rFonts w:ascii="Franklin Gothic Book" w:hAnsi="Franklin Gothic Book"/>
        </w:rPr>
        <w:t xml:space="preserve"> livelihood</w:t>
      </w:r>
      <w:r w:rsidR="00237610">
        <w:rPr>
          <w:rFonts w:ascii="Franklin Gothic Book" w:hAnsi="Franklin Gothic Book"/>
        </w:rPr>
        <w:t>s</w:t>
      </w:r>
      <w:r w:rsidRPr="00B65704">
        <w:rPr>
          <w:rFonts w:ascii="Franklin Gothic Book" w:hAnsi="Franklin Gothic Book"/>
        </w:rPr>
        <w:t xml:space="preserve"> for displacement affected communities by promoting evidence based understanding of the challenges/barriers limiting access to livelihoods and employment opportunities. This will include a comprehensive analysis of laws, policies and procedures regulating employment laws and procedures in Sudan </w:t>
      </w:r>
      <w:r w:rsidRPr="00B65704">
        <w:rPr>
          <w:rFonts w:ascii="Franklin Gothic Book" w:hAnsi="Franklin Gothic Book" w:cstheme="minorHAnsi"/>
        </w:rPr>
        <w:t>which will inform programming and improve awareness on procedures and practices</w:t>
      </w:r>
      <w:r w:rsidR="00237610">
        <w:rPr>
          <w:rFonts w:ascii="Franklin Gothic Book" w:hAnsi="Franklin Gothic Book" w:cstheme="minorHAnsi"/>
        </w:rPr>
        <w:t>. This will in turn contribute</w:t>
      </w:r>
      <w:r w:rsidRPr="00B65704">
        <w:rPr>
          <w:rFonts w:ascii="Franklin Gothic Book" w:hAnsi="Franklin Gothic Book" w:cstheme="minorHAnsi"/>
        </w:rPr>
        <w:t xml:space="preserve"> to </w:t>
      </w:r>
      <w:proofErr w:type="gramStart"/>
      <w:r w:rsidRPr="00B65704">
        <w:rPr>
          <w:rFonts w:ascii="Franklin Gothic Book" w:hAnsi="Franklin Gothic Book" w:cstheme="minorHAnsi"/>
        </w:rPr>
        <w:t xml:space="preserve">improved </w:t>
      </w:r>
      <w:r w:rsidR="00237610">
        <w:rPr>
          <w:rFonts w:ascii="Franklin Gothic Book" w:hAnsi="Franklin Gothic Book" w:cstheme="minorHAnsi"/>
        </w:rPr>
        <w:t xml:space="preserve"> programming</w:t>
      </w:r>
      <w:proofErr w:type="gramEnd"/>
      <w:r w:rsidR="00237610">
        <w:rPr>
          <w:rFonts w:ascii="Franklin Gothic Book" w:hAnsi="Franklin Gothic Book" w:cstheme="minorHAnsi"/>
        </w:rPr>
        <w:t xml:space="preserve"> to support </w:t>
      </w:r>
      <w:r w:rsidRPr="00B65704">
        <w:rPr>
          <w:rFonts w:ascii="Franklin Gothic Book" w:hAnsi="Franklin Gothic Book" w:cstheme="minorHAnsi"/>
        </w:rPr>
        <w:t>access to livelihood and employment opportunities for displacement affected communities in Sudan</w:t>
      </w:r>
      <w:r w:rsidR="00B65704" w:rsidRPr="00B65704">
        <w:rPr>
          <w:rFonts w:ascii="Franklin Gothic Book" w:hAnsi="Franklin Gothic Book" w:cstheme="minorHAnsi"/>
        </w:rPr>
        <w:t>.</w:t>
      </w:r>
    </w:p>
    <w:p w14:paraId="35780CAA" w14:textId="77777777" w:rsidR="00B65704" w:rsidRPr="00B65704" w:rsidRDefault="00182771" w:rsidP="00B33646">
      <w:pPr>
        <w:jc w:val="both"/>
        <w:rPr>
          <w:rFonts w:ascii="Franklin Gothic Book" w:hAnsi="Franklin Gothic Book" w:cstheme="minorHAnsi"/>
        </w:rPr>
      </w:pPr>
      <w:r>
        <w:rPr>
          <w:rFonts w:ascii="Franklin Gothic Book" w:hAnsi="Franklin Gothic Book" w:cstheme="minorHAnsi"/>
        </w:rPr>
        <w:t>The assessment will focus on 3</w:t>
      </w:r>
      <w:r w:rsidR="00B65704" w:rsidRPr="00B65704">
        <w:rPr>
          <w:rFonts w:ascii="Franklin Gothic Book" w:hAnsi="Franklin Gothic Book" w:cstheme="minorHAnsi"/>
        </w:rPr>
        <w:t xml:space="preserve"> research areas as below:</w:t>
      </w:r>
    </w:p>
    <w:p w14:paraId="598A98D1" w14:textId="77777777" w:rsidR="00B65704" w:rsidRPr="00A00E57" w:rsidRDefault="00B65704" w:rsidP="00B65704">
      <w:pPr>
        <w:pStyle w:val="ListParagraph"/>
        <w:numPr>
          <w:ilvl w:val="0"/>
          <w:numId w:val="3"/>
        </w:numPr>
        <w:jc w:val="both"/>
        <w:rPr>
          <w:rFonts w:ascii="Franklin Gothic Book" w:hAnsi="Franklin Gothic Book" w:cstheme="minorHAnsi"/>
          <w:b/>
        </w:rPr>
      </w:pPr>
      <w:r w:rsidRPr="00A00E57">
        <w:rPr>
          <w:rFonts w:ascii="Franklin Gothic Book" w:hAnsi="Franklin Gothic Book" w:cstheme="minorHAnsi"/>
          <w:b/>
        </w:rPr>
        <w:t>Legal status</w:t>
      </w:r>
    </w:p>
    <w:p w14:paraId="35157992" w14:textId="470932CB" w:rsidR="00B65704" w:rsidRDefault="00B65704" w:rsidP="00B65704">
      <w:pPr>
        <w:pStyle w:val="ListParagraph"/>
        <w:numPr>
          <w:ilvl w:val="0"/>
          <w:numId w:val="5"/>
        </w:numPr>
        <w:jc w:val="both"/>
        <w:rPr>
          <w:rFonts w:ascii="Franklin Gothic Book" w:hAnsi="Franklin Gothic Book" w:cstheme="minorHAnsi"/>
        </w:rPr>
      </w:pPr>
      <w:r w:rsidRPr="00B65704">
        <w:rPr>
          <w:rFonts w:ascii="Franklin Gothic Book" w:hAnsi="Franklin Gothic Book" w:cstheme="minorHAnsi"/>
        </w:rPr>
        <w:t>Identify the legal status</w:t>
      </w:r>
      <w:r>
        <w:rPr>
          <w:rFonts w:ascii="Franklin Gothic Book" w:hAnsi="Franklin Gothic Book" w:cstheme="minorHAnsi"/>
        </w:rPr>
        <w:t xml:space="preserve"> of the various groups affected by displacement </w:t>
      </w:r>
      <w:r w:rsidRPr="00B65704">
        <w:rPr>
          <w:rFonts w:ascii="Franklin Gothic Book" w:hAnsi="Franklin Gothic Book" w:cstheme="minorHAnsi"/>
        </w:rPr>
        <w:t>(asylum seekers, refugees, IDPs, citizens, foreigners, residen</w:t>
      </w:r>
      <w:r w:rsidR="00ED7EB1">
        <w:rPr>
          <w:rFonts w:ascii="Franklin Gothic Book" w:hAnsi="Franklin Gothic Book" w:cstheme="minorHAnsi"/>
        </w:rPr>
        <w:t>ts</w:t>
      </w:r>
      <w:r w:rsidRPr="00B65704">
        <w:rPr>
          <w:rFonts w:ascii="Franklin Gothic Book" w:hAnsi="Franklin Gothic Book" w:cstheme="minorHAnsi"/>
        </w:rPr>
        <w:t xml:space="preserve">, </w:t>
      </w:r>
      <w:r w:rsidR="00237610">
        <w:rPr>
          <w:rFonts w:ascii="Franklin Gothic Book" w:hAnsi="Franklin Gothic Book" w:cstheme="minorHAnsi"/>
        </w:rPr>
        <w:t xml:space="preserve">returnees, </w:t>
      </w:r>
      <w:r w:rsidRPr="00B65704">
        <w:rPr>
          <w:rFonts w:ascii="Franklin Gothic Book" w:hAnsi="Franklin Gothic Book" w:cstheme="minorHAnsi"/>
        </w:rPr>
        <w:t>no formal legal status etc.)</w:t>
      </w:r>
      <w:r>
        <w:rPr>
          <w:rFonts w:ascii="Franklin Gothic Book" w:hAnsi="Franklin Gothic Book" w:cstheme="minorHAnsi"/>
        </w:rPr>
        <w:t xml:space="preserve"> and the different rights and entitlements that may be </w:t>
      </w:r>
      <w:r w:rsidR="008B45A5">
        <w:rPr>
          <w:rFonts w:ascii="Franklin Gothic Book" w:hAnsi="Franklin Gothic Book" w:cstheme="minorHAnsi"/>
        </w:rPr>
        <w:t xml:space="preserve">accorded to each legal status with regards to accessing </w:t>
      </w:r>
      <w:r w:rsidR="00D06EF3">
        <w:rPr>
          <w:rFonts w:ascii="Franklin Gothic Book" w:hAnsi="Franklin Gothic Book" w:cstheme="minorHAnsi"/>
        </w:rPr>
        <w:t xml:space="preserve">employment and </w:t>
      </w:r>
      <w:r w:rsidR="008B45A5">
        <w:rPr>
          <w:rFonts w:ascii="Franklin Gothic Book" w:hAnsi="Franklin Gothic Book" w:cstheme="minorHAnsi"/>
        </w:rPr>
        <w:t>labour markets</w:t>
      </w:r>
      <w:r w:rsidR="00C57B08">
        <w:rPr>
          <w:rFonts w:ascii="Franklin Gothic Book" w:hAnsi="Franklin Gothic Book" w:cstheme="minorHAnsi"/>
        </w:rPr>
        <w:t>.</w:t>
      </w:r>
    </w:p>
    <w:p w14:paraId="13E5A23F" w14:textId="77777777" w:rsidR="008B45A5" w:rsidRDefault="008B45A5" w:rsidP="00B65704">
      <w:pPr>
        <w:pStyle w:val="ListParagraph"/>
        <w:numPr>
          <w:ilvl w:val="0"/>
          <w:numId w:val="5"/>
        </w:numPr>
        <w:jc w:val="both"/>
        <w:rPr>
          <w:rFonts w:ascii="Franklin Gothic Book" w:hAnsi="Franklin Gothic Book" w:cstheme="minorHAnsi"/>
        </w:rPr>
      </w:pPr>
      <w:r w:rsidRPr="008B45A5">
        <w:rPr>
          <w:rFonts w:ascii="Franklin Gothic Book" w:hAnsi="Franklin Gothic Book" w:cstheme="minorHAnsi"/>
        </w:rPr>
        <w:t xml:space="preserve">Analyse the rights and entitlements when it comes to access to employment or the labour maker to understand how the legal status </w:t>
      </w:r>
      <w:r w:rsidR="00D06EF3">
        <w:rPr>
          <w:rFonts w:ascii="Franklin Gothic Book" w:hAnsi="Franklin Gothic Book" w:cstheme="minorHAnsi"/>
        </w:rPr>
        <w:t>and</w:t>
      </w:r>
      <w:r w:rsidR="00C57B08">
        <w:rPr>
          <w:rFonts w:ascii="Franklin Gothic Book" w:hAnsi="Franklin Gothic Book" w:cstheme="minorHAnsi"/>
        </w:rPr>
        <w:t>/or</w:t>
      </w:r>
      <w:r w:rsidR="00D06EF3">
        <w:rPr>
          <w:rFonts w:ascii="Franklin Gothic Book" w:hAnsi="Franklin Gothic Book" w:cstheme="minorHAnsi"/>
        </w:rPr>
        <w:t xml:space="preserve"> access to legal documentation (or absence of it) will affect</w:t>
      </w:r>
      <w:r w:rsidRPr="008B45A5">
        <w:rPr>
          <w:rFonts w:ascii="Franklin Gothic Book" w:hAnsi="Franklin Gothic Book" w:cstheme="minorHAnsi"/>
        </w:rPr>
        <w:t xml:space="preserve"> this access.</w:t>
      </w:r>
    </w:p>
    <w:p w14:paraId="7E1CBD77" w14:textId="77777777" w:rsidR="005B7BB0" w:rsidRDefault="005B7BB0" w:rsidP="005B7BB0">
      <w:pPr>
        <w:pStyle w:val="ListParagraph"/>
        <w:ind w:left="1440"/>
        <w:jc w:val="both"/>
        <w:rPr>
          <w:rFonts w:ascii="Franklin Gothic Book" w:hAnsi="Franklin Gothic Book" w:cstheme="minorHAnsi"/>
        </w:rPr>
      </w:pPr>
    </w:p>
    <w:p w14:paraId="6B8DF3F2" w14:textId="77777777" w:rsidR="00B65704" w:rsidRPr="00A00E57" w:rsidRDefault="00B65704" w:rsidP="00B65704">
      <w:pPr>
        <w:pStyle w:val="ListParagraph"/>
        <w:numPr>
          <w:ilvl w:val="0"/>
          <w:numId w:val="3"/>
        </w:numPr>
        <w:jc w:val="both"/>
        <w:rPr>
          <w:rFonts w:ascii="Franklin Gothic Book" w:hAnsi="Franklin Gothic Book" w:cstheme="minorHAnsi"/>
          <w:b/>
        </w:rPr>
      </w:pPr>
      <w:r w:rsidRPr="00A00E57">
        <w:rPr>
          <w:rFonts w:ascii="Franklin Gothic Book" w:hAnsi="Franklin Gothic Book" w:cstheme="minorHAnsi"/>
          <w:b/>
        </w:rPr>
        <w:t xml:space="preserve">Access to employment/ self-employment </w:t>
      </w:r>
    </w:p>
    <w:p w14:paraId="3FD4796F" w14:textId="77777777" w:rsidR="00D06EF3" w:rsidRDefault="00D06EF3" w:rsidP="00B65704">
      <w:pPr>
        <w:pStyle w:val="ListParagraph"/>
        <w:numPr>
          <w:ilvl w:val="0"/>
          <w:numId w:val="4"/>
        </w:numPr>
        <w:jc w:val="both"/>
        <w:rPr>
          <w:rFonts w:ascii="Franklin Gothic Book" w:hAnsi="Franklin Gothic Book" w:cstheme="minorHAnsi"/>
        </w:rPr>
      </w:pPr>
      <w:r w:rsidRPr="00EC6E2E">
        <w:rPr>
          <w:rFonts w:ascii="Franklin Gothic Book" w:hAnsi="Franklin Gothic Book" w:cstheme="minorHAnsi"/>
          <w:b/>
        </w:rPr>
        <w:t>Employment:</w:t>
      </w:r>
      <w:r>
        <w:rPr>
          <w:rFonts w:ascii="Franklin Gothic Book" w:hAnsi="Franklin Gothic Book" w:cstheme="minorHAnsi"/>
        </w:rPr>
        <w:t xml:space="preserve"> </w:t>
      </w:r>
      <w:r w:rsidRPr="00D06EF3">
        <w:rPr>
          <w:rFonts w:ascii="Franklin Gothic Book" w:hAnsi="Franklin Gothic Book" w:cstheme="minorHAnsi"/>
        </w:rPr>
        <w:t xml:space="preserve">Identify if </w:t>
      </w:r>
      <w:r w:rsidR="00A00E57">
        <w:rPr>
          <w:rFonts w:ascii="Franklin Gothic Book" w:hAnsi="Franklin Gothic Book" w:cstheme="minorHAnsi"/>
        </w:rPr>
        <w:t>there</w:t>
      </w:r>
      <w:r w:rsidR="00EC6E2E">
        <w:rPr>
          <w:rFonts w:ascii="Franklin Gothic Book" w:hAnsi="Franklin Gothic Book" w:cstheme="minorHAnsi"/>
        </w:rPr>
        <w:t xml:space="preserve"> are</w:t>
      </w:r>
      <w:r w:rsidR="00A00E57">
        <w:rPr>
          <w:rFonts w:ascii="Franklin Gothic Book" w:hAnsi="Franklin Gothic Book" w:cstheme="minorHAnsi"/>
        </w:rPr>
        <w:t xml:space="preserve"> any restrictions on </w:t>
      </w:r>
      <w:r w:rsidRPr="00D06EF3">
        <w:rPr>
          <w:rFonts w:ascii="Franklin Gothic Book" w:hAnsi="Franklin Gothic Book" w:cstheme="minorHAnsi"/>
        </w:rPr>
        <w:t>employment</w:t>
      </w:r>
      <w:r w:rsidR="00EC6E2E">
        <w:rPr>
          <w:rFonts w:ascii="Franklin Gothic Book" w:hAnsi="Franklin Gothic Book" w:cstheme="minorHAnsi"/>
        </w:rPr>
        <w:t>, employment</w:t>
      </w:r>
      <w:r w:rsidR="00EC6E2E" w:rsidRPr="00EC6E2E">
        <w:rPr>
          <w:rFonts w:ascii="Franklin Gothic Book" w:hAnsi="Franklin Gothic Book" w:cstheme="minorHAnsi"/>
        </w:rPr>
        <w:t xml:space="preserve"> sectors or categories of work</w:t>
      </w:r>
      <w:r>
        <w:rPr>
          <w:rFonts w:ascii="Franklin Gothic Book" w:hAnsi="Franklin Gothic Book" w:cstheme="minorHAnsi"/>
        </w:rPr>
        <w:t xml:space="preserve"> </w:t>
      </w:r>
      <w:r w:rsidR="00A00E57">
        <w:rPr>
          <w:rFonts w:ascii="Franklin Gothic Book" w:hAnsi="Franklin Gothic Book" w:cstheme="minorHAnsi"/>
        </w:rPr>
        <w:t xml:space="preserve">for the different displaced groups </w:t>
      </w:r>
      <w:r w:rsidR="00A00E57" w:rsidRPr="00A00E57">
        <w:rPr>
          <w:rFonts w:ascii="Franklin Gothic Book" w:hAnsi="Franklin Gothic Book" w:cstheme="minorHAnsi"/>
        </w:rPr>
        <w:t>based on their legal status (or gender</w:t>
      </w:r>
      <w:r w:rsidR="00A00E57">
        <w:rPr>
          <w:rFonts w:ascii="Franklin Gothic Book" w:hAnsi="Franklin Gothic Book" w:cstheme="minorHAnsi"/>
        </w:rPr>
        <w:t>)</w:t>
      </w:r>
      <w:r w:rsidR="00EC6E2E">
        <w:rPr>
          <w:rFonts w:ascii="Franklin Gothic Book" w:hAnsi="Franklin Gothic Book" w:cstheme="minorHAnsi"/>
        </w:rPr>
        <w:t xml:space="preserve">. </w:t>
      </w:r>
      <w:r w:rsidR="00EC6E2E" w:rsidRPr="00EC6E2E">
        <w:rPr>
          <w:rFonts w:ascii="Franklin Gothic Book" w:hAnsi="Franklin Gothic Book" w:cstheme="minorHAnsi"/>
        </w:rPr>
        <w:t>Check if there are any other legal conditions or requirements to accessing employment opportunities. Check also for non-legal obstacles that might exist, such as discrimination</w:t>
      </w:r>
      <w:r w:rsidR="00C57B08">
        <w:rPr>
          <w:rFonts w:ascii="Franklin Gothic Book" w:hAnsi="Franklin Gothic Book" w:cstheme="minorHAnsi"/>
        </w:rPr>
        <w:t>.</w:t>
      </w:r>
    </w:p>
    <w:p w14:paraId="55436E2A" w14:textId="77777777" w:rsidR="00B65704" w:rsidRDefault="00B65704" w:rsidP="00B65704">
      <w:pPr>
        <w:pStyle w:val="ListParagraph"/>
        <w:numPr>
          <w:ilvl w:val="0"/>
          <w:numId w:val="4"/>
        </w:numPr>
        <w:jc w:val="both"/>
        <w:rPr>
          <w:rFonts w:ascii="Franklin Gothic Book" w:hAnsi="Franklin Gothic Book" w:cstheme="minorHAnsi"/>
        </w:rPr>
      </w:pPr>
      <w:r w:rsidRPr="00EC6E2E">
        <w:rPr>
          <w:rFonts w:ascii="Franklin Gothic Book" w:hAnsi="Franklin Gothic Book" w:cstheme="minorHAnsi"/>
          <w:b/>
        </w:rPr>
        <w:t>Work permit requirements:</w:t>
      </w:r>
      <w:r>
        <w:rPr>
          <w:rFonts w:ascii="Franklin Gothic Book" w:hAnsi="Franklin Gothic Book" w:cstheme="minorHAnsi"/>
        </w:rPr>
        <w:t xml:space="preserve"> </w:t>
      </w:r>
      <w:r w:rsidR="00D06EF3">
        <w:rPr>
          <w:rFonts w:ascii="Franklin Gothic Book" w:hAnsi="Franklin Gothic Book" w:cstheme="minorHAnsi"/>
        </w:rPr>
        <w:t xml:space="preserve">Understand if and when there is </w:t>
      </w:r>
      <w:r w:rsidR="00D06EF3" w:rsidRPr="00D06EF3">
        <w:rPr>
          <w:rFonts w:ascii="Franklin Gothic Book" w:hAnsi="Franklin Gothic Book" w:cstheme="minorHAnsi"/>
        </w:rPr>
        <w:t>an additional requirement to obtain work permits to be able to legally work – understand the underlying conditions / requirements to obtain a work permit (for different legal status, if relevant)</w:t>
      </w:r>
      <w:r w:rsidR="00D06EF3">
        <w:rPr>
          <w:rFonts w:ascii="Franklin Gothic Book" w:hAnsi="Franklin Gothic Book" w:cstheme="minorHAnsi"/>
        </w:rPr>
        <w:t xml:space="preserve">. </w:t>
      </w:r>
      <w:r w:rsidR="00D06EF3" w:rsidRPr="00D06EF3">
        <w:rPr>
          <w:rFonts w:ascii="Franklin Gothic Book" w:hAnsi="Franklin Gothic Book" w:cstheme="minorHAnsi"/>
        </w:rPr>
        <w:t>Check if work permits are linked to certain categories of work or sectors and/or quotas</w:t>
      </w:r>
      <w:r w:rsidR="00EC6E2E">
        <w:rPr>
          <w:rFonts w:ascii="Franklin Gothic Book" w:hAnsi="Franklin Gothic Book" w:cstheme="minorHAnsi"/>
        </w:rPr>
        <w:t>.</w:t>
      </w:r>
    </w:p>
    <w:p w14:paraId="16E62F1B" w14:textId="77777777" w:rsidR="00EC6E2E" w:rsidRDefault="00EC6E2E" w:rsidP="00B65704">
      <w:pPr>
        <w:pStyle w:val="ListParagraph"/>
        <w:numPr>
          <w:ilvl w:val="0"/>
          <w:numId w:val="4"/>
        </w:numPr>
        <w:jc w:val="both"/>
        <w:rPr>
          <w:rFonts w:ascii="Franklin Gothic Book" w:hAnsi="Franklin Gothic Book" w:cstheme="minorHAnsi"/>
        </w:rPr>
      </w:pPr>
      <w:r w:rsidRPr="00EC6E2E">
        <w:rPr>
          <w:rFonts w:ascii="Franklin Gothic Book" w:hAnsi="Franklin Gothic Book" w:cstheme="minorHAnsi"/>
          <w:b/>
        </w:rPr>
        <w:t>Business registration (self-employment):</w:t>
      </w:r>
      <w:r w:rsidRPr="00EC6E2E">
        <w:rPr>
          <w:rFonts w:ascii="Franklin Gothic Book" w:hAnsi="Franklin Gothic Book" w:cstheme="minorHAnsi"/>
        </w:rPr>
        <w:t xml:space="preserve"> Identify the legal requirements and procedures (key legislation and any associated regulations) are to register and operate a business for the target groups (based on their legal status).</w:t>
      </w:r>
    </w:p>
    <w:p w14:paraId="17A9DD3A" w14:textId="77777777" w:rsidR="00D06EF3" w:rsidRDefault="00EC6E2E" w:rsidP="00EC6E2E">
      <w:pPr>
        <w:pStyle w:val="ListParagraph"/>
        <w:numPr>
          <w:ilvl w:val="0"/>
          <w:numId w:val="6"/>
        </w:numPr>
        <w:jc w:val="both"/>
        <w:rPr>
          <w:rFonts w:ascii="Franklin Gothic Book" w:hAnsi="Franklin Gothic Book" w:cstheme="minorHAnsi"/>
        </w:rPr>
      </w:pPr>
      <w:r>
        <w:rPr>
          <w:rFonts w:ascii="Franklin Gothic Book" w:hAnsi="Franklin Gothic Book" w:cstheme="minorHAnsi"/>
        </w:rPr>
        <w:t xml:space="preserve">Understand what the </w:t>
      </w:r>
      <w:r w:rsidRPr="00EC6E2E">
        <w:rPr>
          <w:rFonts w:ascii="Franklin Gothic Book" w:hAnsi="Franklin Gothic Book" w:cstheme="minorHAnsi"/>
        </w:rPr>
        <w:t>current situation is</w:t>
      </w:r>
      <w:r>
        <w:rPr>
          <w:rFonts w:ascii="Franklin Gothic Book" w:hAnsi="Franklin Gothic Book" w:cstheme="minorHAnsi"/>
        </w:rPr>
        <w:t xml:space="preserve"> </w:t>
      </w:r>
      <w:r w:rsidRPr="00EC6E2E">
        <w:rPr>
          <w:rFonts w:ascii="Franklin Gothic Book" w:hAnsi="Franklin Gothic Book" w:cstheme="minorHAnsi"/>
        </w:rPr>
        <w:t xml:space="preserve">i.e., what registered businesses do individuals from among the </w:t>
      </w:r>
      <w:r w:rsidR="00C57B08">
        <w:rPr>
          <w:rFonts w:ascii="Franklin Gothic Book" w:hAnsi="Franklin Gothic Book" w:cstheme="minorHAnsi"/>
        </w:rPr>
        <w:t>target groups own,</w:t>
      </w:r>
      <w:r w:rsidRPr="00EC6E2E">
        <w:rPr>
          <w:rFonts w:ascii="Franklin Gothic Book" w:hAnsi="Franklin Gothic Book" w:cstheme="minorHAnsi"/>
        </w:rPr>
        <w:t xml:space="preserve"> what are the reasons mentioned for </w:t>
      </w:r>
      <w:r>
        <w:rPr>
          <w:rFonts w:ascii="Franklin Gothic Book" w:hAnsi="Franklin Gothic Book" w:cstheme="minorHAnsi"/>
        </w:rPr>
        <w:t xml:space="preserve">registration or </w:t>
      </w:r>
      <w:r w:rsidRPr="00EC6E2E">
        <w:rPr>
          <w:rFonts w:ascii="Franklin Gothic Book" w:hAnsi="Franklin Gothic Book" w:cstheme="minorHAnsi"/>
        </w:rPr>
        <w:t>(non-)registration of the business. There might be particular obstacles but also incentives not to register a business.</w:t>
      </w:r>
    </w:p>
    <w:p w14:paraId="6A98B94F" w14:textId="77777777" w:rsidR="00EC6E2E" w:rsidRDefault="00EC6E2E" w:rsidP="00EC6E2E">
      <w:pPr>
        <w:pStyle w:val="ListParagraph"/>
        <w:numPr>
          <w:ilvl w:val="0"/>
          <w:numId w:val="6"/>
        </w:numPr>
        <w:jc w:val="both"/>
        <w:rPr>
          <w:rFonts w:ascii="Franklin Gothic Book" w:hAnsi="Franklin Gothic Book" w:cstheme="minorHAnsi"/>
        </w:rPr>
      </w:pPr>
      <w:r w:rsidRPr="00EC6E2E">
        <w:rPr>
          <w:rFonts w:ascii="Franklin Gothic Book" w:hAnsi="Franklin Gothic Book" w:cstheme="minorHAnsi"/>
        </w:rPr>
        <w:lastRenderedPageBreak/>
        <w:t>Identify the legal taxation requirements related to businesses or enterprises (how much and how calculated, when are they due, and how are they paid).</w:t>
      </w:r>
    </w:p>
    <w:p w14:paraId="0009F13B" w14:textId="77777777" w:rsidR="00EC6E2E" w:rsidRDefault="00EC6E2E" w:rsidP="00EC6E2E">
      <w:pPr>
        <w:pStyle w:val="ListParagraph"/>
        <w:numPr>
          <w:ilvl w:val="0"/>
          <w:numId w:val="8"/>
        </w:numPr>
        <w:jc w:val="both"/>
        <w:rPr>
          <w:rFonts w:ascii="Franklin Gothic Book" w:hAnsi="Franklin Gothic Book" w:cstheme="minorHAnsi"/>
        </w:rPr>
      </w:pPr>
      <w:r w:rsidRPr="00AD02CA">
        <w:rPr>
          <w:rFonts w:ascii="Franklin Gothic Book" w:hAnsi="Franklin Gothic Book" w:cstheme="minorHAnsi"/>
          <w:b/>
        </w:rPr>
        <w:t>In rural settings and/or for engagement in agriculture</w:t>
      </w:r>
      <w:r w:rsidRPr="00EC6E2E">
        <w:rPr>
          <w:rFonts w:ascii="Franklin Gothic Book" w:hAnsi="Franklin Gothic Book" w:cstheme="minorHAnsi"/>
        </w:rPr>
        <w:t>: Identify the tenure arrangements for the target groups engaged in agriculture and explore ways how to</w:t>
      </w:r>
      <w:r w:rsidR="00AD02CA">
        <w:rPr>
          <w:rFonts w:ascii="Franklin Gothic Book" w:hAnsi="Franklin Gothic Book" w:cstheme="minorHAnsi"/>
        </w:rPr>
        <w:t xml:space="preserve"> support</w:t>
      </w:r>
      <w:r w:rsidRPr="00EC6E2E">
        <w:rPr>
          <w:rFonts w:ascii="Franklin Gothic Book" w:hAnsi="Franklin Gothic Book" w:cstheme="minorHAnsi"/>
        </w:rPr>
        <w:t xml:space="preserve"> increased security of tenure for the target groups.</w:t>
      </w:r>
    </w:p>
    <w:p w14:paraId="18781CA2" w14:textId="2D53DE13" w:rsidR="00AD02CA" w:rsidRDefault="00AD02CA" w:rsidP="00AD02CA">
      <w:pPr>
        <w:pStyle w:val="ListParagraph"/>
        <w:numPr>
          <w:ilvl w:val="0"/>
          <w:numId w:val="8"/>
        </w:numPr>
        <w:jc w:val="both"/>
        <w:rPr>
          <w:rFonts w:ascii="Franklin Gothic Book" w:hAnsi="Franklin Gothic Book" w:cstheme="minorHAnsi"/>
        </w:rPr>
      </w:pPr>
      <w:r w:rsidRPr="00AD02CA">
        <w:rPr>
          <w:rFonts w:ascii="Franklin Gothic Book" w:hAnsi="Franklin Gothic Book" w:cstheme="minorHAnsi"/>
          <w:b/>
        </w:rPr>
        <w:t>Informal work / markets:</w:t>
      </w:r>
      <w:r>
        <w:rPr>
          <w:rFonts w:ascii="Franklin Gothic Book" w:hAnsi="Franklin Gothic Book" w:cstheme="minorHAnsi"/>
        </w:rPr>
        <w:t xml:space="preserve"> </w:t>
      </w:r>
      <w:r w:rsidR="00CF533E">
        <w:rPr>
          <w:rFonts w:ascii="Franklin Gothic Book" w:hAnsi="Franklin Gothic Book" w:cstheme="minorHAnsi"/>
        </w:rPr>
        <w:t>If</w:t>
      </w:r>
      <w:r>
        <w:rPr>
          <w:rFonts w:ascii="Franklin Gothic Book" w:hAnsi="Franklin Gothic Book" w:cstheme="minorHAnsi"/>
        </w:rPr>
        <w:t xml:space="preserve"> these markets </w:t>
      </w:r>
      <w:r w:rsidR="00CF533E">
        <w:rPr>
          <w:rFonts w:ascii="Franklin Gothic Book" w:hAnsi="Franklin Gothic Book" w:cstheme="minorHAnsi"/>
        </w:rPr>
        <w:t xml:space="preserve">are </w:t>
      </w:r>
      <w:r>
        <w:rPr>
          <w:rFonts w:ascii="Franklin Gothic Book" w:hAnsi="Franklin Gothic Book" w:cstheme="minorHAnsi"/>
        </w:rPr>
        <w:t xml:space="preserve">regulated, and to </w:t>
      </w:r>
      <w:r w:rsidRPr="00BC77AD">
        <w:rPr>
          <w:rFonts w:ascii="Franklin Gothic Book" w:hAnsi="Franklin Gothic Book" w:cstheme="minorHAnsi"/>
          <w:i/>
          <w:iCs/>
        </w:rPr>
        <w:t>what</w:t>
      </w:r>
      <w:r>
        <w:rPr>
          <w:rFonts w:ascii="Franklin Gothic Book" w:hAnsi="Franklin Gothic Book" w:cstheme="minorHAnsi"/>
        </w:rPr>
        <w:t xml:space="preserve"> extent</w:t>
      </w:r>
      <w:r w:rsidR="00CF533E">
        <w:rPr>
          <w:rFonts w:ascii="Franklin Gothic Book" w:hAnsi="Franklin Gothic Book" w:cstheme="minorHAnsi"/>
        </w:rPr>
        <w:t xml:space="preserve">, </w:t>
      </w:r>
      <w:r>
        <w:rPr>
          <w:rFonts w:ascii="Franklin Gothic Book" w:hAnsi="Franklin Gothic Book" w:cstheme="minorHAnsi"/>
        </w:rPr>
        <w:t xml:space="preserve">e.g. </w:t>
      </w:r>
      <w:r w:rsidRPr="00AD02CA">
        <w:rPr>
          <w:rFonts w:ascii="Franklin Gothic Book" w:hAnsi="Franklin Gothic Book" w:cstheme="minorHAnsi"/>
        </w:rPr>
        <w:t xml:space="preserve"> local-level regulations or laws or even by informal regulations established and maintained by local power holders.</w:t>
      </w:r>
      <w:r>
        <w:rPr>
          <w:rFonts w:ascii="Franklin Gothic Book" w:hAnsi="Franklin Gothic Book" w:cstheme="minorHAnsi"/>
        </w:rPr>
        <w:t xml:space="preserve"> </w:t>
      </w:r>
      <w:r w:rsidRPr="00AD02CA">
        <w:rPr>
          <w:rFonts w:ascii="Franklin Gothic Book" w:hAnsi="Franklin Gothic Book" w:cstheme="minorHAnsi"/>
        </w:rPr>
        <w:t xml:space="preserve">Explore what these regulations are in the target locations and to </w:t>
      </w:r>
      <w:r w:rsidRPr="00CF533E">
        <w:rPr>
          <w:rFonts w:ascii="Franklin Gothic Book" w:hAnsi="Franklin Gothic Book" w:cstheme="minorHAnsi"/>
          <w:i/>
          <w:iCs/>
        </w:rPr>
        <w:t>what</w:t>
      </w:r>
      <w:r w:rsidRPr="00AD02CA">
        <w:rPr>
          <w:rFonts w:ascii="Franklin Gothic Book" w:hAnsi="Franklin Gothic Book" w:cstheme="minorHAnsi"/>
        </w:rPr>
        <w:t xml:space="preserve"> extent they are obstacles or enablers for the target groups to engage in self-employment or businesses.</w:t>
      </w:r>
    </w:p>
    <w:p w14:paraId="659E3E80" w14:textId="77777777" w:rsidR="00CF533E" w:rsidRDefault="00CF533E" w:rsidP="00CF533E">
      <w:pPr>
        <w:pStyle w:val="ListParagraph"/>
        <w:ind w:left="1440"/>
        <w:jc w:val="both"/>
        <w:rPr>
          <w:rFonts w:ascii="Franklin Gothic Book" w:hAnsi="Franklin Gothic Book" w:cstheme="minorHAnsi"/>
        </w:rPr>
      </w:pPr>
    </w:p>
    <w:p w14:paraId="52EF2F2B" w14:textId="77777777" w:rsidR="00AD02CA" w:rsidRPr="00182771" w:rsidRDefault="00AD02CA" w:rsidP="00AD02CA">
      <w:pPr>
        <w:pStyle w:val="ListParagraph"/>
        <w:numPr>
          <w:ilvl w:val="0"/>
          <w:numId w:val="3"/>
        </w:numPr>
        <w:jc w:val="both"/>
        <w:rPr>
          <w:rFonts w:ascii="Franklin Gothic Book" w:hAnsi="Franklin Gothic Book" w:cstheme="minorHAnsi"/>
          <w:b/>
        </w:rPr>
      </w:pPr>
      <w:r w:rsidRPr="00182771">
        <w:rPr>
          <w:rFonts w:ascii="Franklin Gothic Book" w:hAnsi="Franklin Gothic Book" w:cstheme="minorHAnsi"/>
          <w:b/>
        </w:rPr>
        <w:t>Workplace (social protection)</w:t>
      </w:r>
    </w:p>
    <w:p w14:paraId="3CF17495" w14:textId="77777777" w:rsidR="00AD02CA" w:rsidRPr="00182771" w:rsidRDefault="00AD02CA" w:rsidP="00AD02CA">
      <w:pPr>
        <w:pStyle w:val="ListParagraph"/>
        <w:numPr>
          <w:ilvl w:val="0"/>
          <w:numId w:val="9"/>
        </w:numPr>
        <w:jc w:val="both"/>
        <w:rPr>
          <w:rFonts w:ascii="Franklin Gothic Book" w:hAnsi="Franklin Gothic Book" w:cstheme="minorHAnsi"/>
          <w:b/>
        </w:rPr>
      </w:pPr>
      <w:r w:rsidRPr="00AD02CA">
        <w:rPr>
          <w:rFonts w:ascii="Franklin Gothic Book" w:hAnsi="Franklin Gothic Book" w:cstheme="minorHAnsi"/>
          <w:b/>
        </w:rPr>
        <w:t xml:space="preserve">Employment: </w:t>
      </w:r>
      <w:r>
        <w:rPr>
          <w:rFonts w:ascii="Franklin Gothic Book" w:hAnsi="Franklin Gothic Book" w:cstheme="minorHAnsi"/>
        </w:rPr>
        <w:t xml:space="preserve">What are the applicable </w:t>
      </w:r>
      <w:r w:rsidRPr="00AD02CA">
        <w:rPr>
          <w:rFonts w:ascii="Franklin Gothic Book" w:hAnsi="Franklin Gothic Book" w:cstheme="minorHAnsi"/>
        </w:rPr>
        <w:t>national laws and regulations</w:t>
      </w:r>
      <w:r>
        <w:rPr>
          <w:rFonts w:ascii="Franklin Gothic Book" w:hAnsi="Franklin Gothic Book" w:cstheme="minorHAnsi"/>
        </w:rPr>
        <w:t xml:space="preserve"> on </w:t>
      </w:r>
      <w:r w:rsidRPr="00AD02CA">
        <w:rPr>
          <w:rFonts w:ascii="Franklin Gothic Book" w:hAnsi="Franklin Gothic Book" w:cstheme="minorHAnsi"/>
        </w:rPr>
        <w:t>working conditions and benefits for</w:t>
      </w:r>
      <w:r>
        <w:rPr>
          <w:rFonts w:ascii="Franklin Gothic Book" w:hAnsi="Franklin Gothic Book" w:cstheme="minorHAnsi"/>
        </w:rPr>
        <w:t xml:space="preserve"> displacement affected communities depending on the legal status.</w:t>
      </w:r>
    </w:p>
    <w:p w14:paraId="16125857" w14:textId="77777777" w:rsidR="00182771" w:rsidRPr="00CF533E" w:rsidRDefault="00182771" w:rsidP="00182771">
      <w:pPr>
        <w:pStyle w:val="ListParagraph"/>
        <w:numPr>
          <w:ilvl w:val="0"/>
          <w:numId w:val="10"/>
        </w:numPr>
        <w:jc w:val="both"/>
        <w:rPr>
          <w:rFonts w:ascii="Franklin Gothic Book" w:hAnsi="Franklin Gothic Book" w:cstheme="minorHAnsi"/>
          <w:b/>
        </w:rPr>
      </w:pPr>
      <w:r>
        <w:rPr>
          <w:rFonts w:ascii="Franklin Gothic Book" w:hAnsi="Franklin Gothic Book" w:cstheme="minorHAnsi"/>
        </w:rPr>
        <w:t xml:space="preserve">What happens in practice </w:t>
      </w:r>
      <w:r w:rsidRPr="00182771">
        <w:rPr>
          <w:rFonts w:ascii="Franklin Gothic Book" w:hAnsi="Franklin Gothic Book" w:cstheme="minorHAnsi"/>
        </w:rPr>
        <w:t>on this issue</w:t>
      </w:r>
      <w:r>
        <w:rPr>
          <w:rFonts w:ascii="Franklin Gothic Book" w:hAnsi="Franklin Gothic Book" w:cstheme="minorHAnsi"/>
        </w:rPr>
        <w:t xml:space="preserve">? </w:t>
      </w:r>
      <w:r w:rsidRPr="00182771">
        <w:rPr>
          <w:rFonts w:ascii="Franklin Gothic Book" w:hAnsi="Franklin Gothic Book" w:cstheme="minorHAnsi"/>
        </w:rPr>
        <w:t>What are the main challenges target groups face in accessing or enjoying the entitlements available to them?</w:t>
      </w:r>
    </w:p>
    <w:p w14:paraId="166D0BB8" w14:textId="77777777" w:rsidR="00CF533E" w:rsidRPr="00182771" w:rsidRDefault="00CF533E" w:rsidP="00CF533E">
      <w:pPr>
        <w:pStyle w:val="ListParagraph"/>
        <w:ind w:left="2160"/>
        <w:jc w:val="both"/>
        <w:rPr>
          <w:rFonts w:ascii="Franklin Gothic Book" w:hAnsi="Franklin Gothic Book" w:cstheme="minorHAnsi"/>
          <w:b/>
        </w:rPr>
      </w:pPr>
    </w:p>
    <w:p w14:paraId="58D3BDC6" w14:textId="38EFEA80" w:rsidR="00182771" w:rsidRDefault="00182771" w:rsidP="00182771">
      <w:pPr>
        <w:pStyle w:val="ListParagraph"/>
        <w:numPr>
          <w:ilvl w:val="0"/>
          <w:numId w:val="2"/>
        </w:numPr>
        <w:jc w:val="both"/>
        <w:rPr>
          <w:rFonts w:ascii="Franklin Gothic Book" w:hAnsi="Franklin Gothic Book" w:cstheme="minorHAnsi"/>
          <w:b/>
        </w:rPr>
      </w:pPr>
      <w:r>
        <w:rPr>
          <w:rFonts w:ascii="Franklin Gothic Book" w:hAnsi="Franklin Gothic Book" w:cstheme="minorHAnsi"/>
          <w:b/>
        </w:rPr>
        <w:t>EXPECTED RESULTS</w:t>
      </w:r>
      <w:r w:rsidR="00DF3A90">
        <w:rPr>
          <w:rFonts w:ascii="Franklin Gothic Book" w:hAnsi="Franklin Gothic Book" w:cstheme="minorHAnsi"/>
          <w:b/>
        </w:rPr>
        <w:t xml:space="preserve">/ DELIVERABLES </w:t>
      </w:r>
    </w:p>
    <w:p w14:paraId="50873994" w14:textId="11956F94" w:rsidR="00AD5D24" w:rsidRDefault="00AD5D24" w:rsidP="4DA79FF8">
      <w:pPr>
        <w:pStyle w:val="ListParagraph"/>
        <w:numPr>
          <w:ilvl w:val="0"/>
          <w:numId w:val="9"/>
        </w:numPr>
        <w:jc w:val="both"/>
        <w:rPr>
          <w:rFonts w:ascii="Franklin Gothic Book" w:eastAsia="Franklin Gothic Book" w:hAnsi="Franklin Gothic Book" w:cs="Franklin Gothic Book"/>
          <w:color w:val="000000" w:themeColor="text1"/>
          <w:lang w:val="en-US"/>
        </w:rPr>
      </w:pPr>
      <w:r w:rsidRPr="4DA79FF8">
        <w:rPr>
          <w:rFonts w:ascii="Franklin Gothic Book" w:hAnsi="Franklin Gothic Book"/>
        </w:rPr>
        <w:t>D</w:t>
      </w:r>
      <w:r w:rsidR="58C336EB" w:rsidRPr="4DA79FF8">
        <w:rPr>
          <w:rFonts w:ascii="Franklin Gothic Book" w:hAnsi="Franklin Gothic Book"/>
        </w:rPr>
        <w:t>etailed</w:t>
      </w:r>
      <w:r w:rsidR="0027756D">
        <w:rPr>
          <w:rFonts w:ascii="Franklin Gothic Book" w:hAnsi="Franklin Gothic Book"/>
        </w:rPr>
        <w:t xml:space="preserve"> </w:t>
      </w:r>
      <w:r w:rsidR="58C336EB" w:rsidRPr="4DA79FF8">
        <w:rPr>
          <w:rFonts w:ascii="Franklin Gothic Book" w:hAnsi="Franklin Gothic Book"/>
        </w:rPr>
        <w:t>assessment report</w:t>
      </w:r>
      <w:r w:rsidR="1B37D655" w:rsidRPr="4DA79FF8">
        <w:rPr>
          <w:rFonts w:ascii="Franklin Gothic Book" w:hAnsi="Franklin Gothic Book"/>
        </w:rPr>
        <w:t xml:space="preserve"> (</w:t>
      </w:r>
      <w:r w:rsidR="0027756D">
        <w:rPr>
          <w:rFonts w:ascii="Franklin Gothic Book" w:hAnsi="Franklin Gothic Book"/>
        </w:rPr>
        <w:t xml:space="preserve">50 to </w:t>
      </w:r>
      <w:r w:rsidR="1B37D655" w:rsidRPr="4DA79FF8">
        <w:rPr>
          <w:rFonts w:ascii="Franklin Gothic Book" w:hAnsi="Franklin Gothic Book"/>
        </w:rPr>
        <w:t xml:space="preserve">60 pages:) </w:t>
      </w:r>
      <w:r w:rsidR="58C336EB" w:rsidRPr="4DA79FF8">
        <w:rPr>
          <w:rFonts w:ascii="Franklin Gothic Book" w:hAnsi="Franklin Gothic Book"/>
        </w:rPr>
        <w:t xml:space="preserve">with </w:t>
      </w:r>
      <w:r w:rsidR="742A5E4D" w:rsidRPr="4DA79FF8">
        <w:rPr>
          <w:rFonts w:ascii="Franklin Gothic Book" w:hAnsi="Franklin Gothic Book"/>
        </w:rPr>
        <w:t xml:space="preserve">executive summary, conclusion, recommendations, and </w:t>
      </w:r>
      <w:r w:rsidR="58C336EB" w:rsidRPr="4DA79FF8">
        <w:rPr>
          <w:rFonts w:ascii="Franklin Gothic Book" w:hAnsi="Franklin Gothic Book"/>
        </w:rPr>
        <w:t>annexed</w:t>
      </w:r>
      <w:r w:rsidR="64924C69" w:rsidRPr="4DA79FF8">
        <w:rPr>
          <w:rFonts w:ascii="Franklin Gothic Book" w:hAnsi="Franklin Gothic Book"/>
        </w:rPr>
        <w:t xml:space="preserve"> accounts of stakeholder meetings</w:t>
      </w:r>
    </w:p>
    <w:p w14:paraId="705B2906" w14:textId="74D971AB" w:rsidR="4DA79FF8" w:rsidRDefault="4DA79FF8" w:rsidP="4DA79FF8">
      <w:pPr>
        <w:pStyle w:val="ListParagraph"/>
        <w:numPr>
          <w:ilvl w:val="0"/>
          <w:numId w:val="9"/>
        </w:numPr>
        <w:jc w:val="both"/>
        <w:rPr>
          <w:rFonts w:ascii="Franklin Gothic Book" w:eastAsia="Franklin Gothic Book" w:hAnsi="Franklin Gothic Book" w:cs="Franklin Gothic Book"/>
          <w:color w:val="000000" w:themeColor="text1"/>
          <w:lang w:val="en-US"/>
        </w:rPr>
      </w:pPr>
      <w:r w:rsidRPr="4DA79FF8">
        <w:rPr>
          <w:rFonts w:ascii="Franklin Gothic Book" w:eastAsia="Franklin Gothic Book" w:hAnsi="Franklin Gothic Book" w:cs="Franklin Gothic Book"/>
          <w:color w:val="000000" w:themeColor="text1"/>
        </w:rPr>
        <w:t>Detailed work plan</w:t>
      </w:r>
    </w:p>
    <w:p w14:paraId="2F713DC6" w14:textId="74D971AB" w:rsidR="4DA79FF8" w:rsidRDefault="4DA79FF8" w:rsidP="4DA79FF8">
      <w:pPr>
        <w:pStyle w:val="ListParagraph"/>
        <w:numPr>
          <w:ilvl w:val="0"/>
          <w:numId w:val="9"/>
        </w:numPr>
        <w:jc w:val="both"/>
        <w:rPr>
          <w:rFonts w:ascii="Franklin Gothic Book" w:eastAsia="Franklin Gothic Book" w:hAnsi="Franklin Gothic Book" w:cs="Franklin Gothic Book"/>
          <w:color w:val="000000" w:themeColor="text1"/>
          <w:lang w:val="en-US"/>
        </w:rPr>
      </w:pPr>
      <w:r w:rsidRPr="4DA79FF8">
        <w:rPr>
          <w:rFonts w:ascii="Franklin Gothic Book" w:eastAsia="Franklin Gothic Book" w:hAnsi="Franklin Gothic Book" w:cs="Franklin Gothic Book"/>
          <w:color w:val="000000" w:themeColor="text1"/>
        </w:rPr>
        <w:t>Inception report.</w:t>
      </w:r>
    </w:p>
    <w:p w14:paraId="58B09458" w14:textId="74D971AB" w:rsidR="4DA79FF8" w:rsidRDefault="4DA79FF8" w:rsidP="4DA79FF8">
      <w:pPr>
        <w:pStyle w:val="ListParagraph"/>
        <w:numPr>
          <w:ilvl w:val="0"/>
          <w:numId w:val="9"/>
        </w:numPr>
        <w:jc w:val="both"/>
        <w:rPr>
          <w:rFonts w:ascii="Franklin Gothic Book" w:eastAsia="Franklin Gothic Book" w:hAnsi="Franklin Gothic Book" w:cs="Franklin Gothic Book"/>
          <w:color w:val="000000" w:themeColor="text1"/>
          <w:lang w:val="en-US"/>
        </w:rPr>
      </w:pPr>
      <w:r w:rsidRPr="4DA79FF8">
        <w:rPr>
          <w:rFonts w:ascii="Franklin Gothic Book" w:eastAsia="Franklin Gothic Book" w:hAnsi="Franklin Gothic Book" w:cs="Franklin Gothic Book"/>
          <w:color w:val="000000" w:themeColor="text1"/>
        </w:rPr>
        <w:t>Survey tools and methodology (including ethical approach to research).</w:t>
      </w:r>
    </w:p>
    <w:p w14:paraId="58904F29" w14:textId="59A31BFB" w:rsidR="4DA79FF8" w:rsidRPr="0027756D" w:rsidRDefault="4DA79FF8" w:rsidP="0027756D">
      <w:pPr>
        <w:pStyle w:val="ListParagraph"/>
        <w:numPr>
          <w:ilvl w:val="1"/>
          <w:numId w:val="9"/>
        </w:numPr>
        <w:jc w:val="both"/>
        <w:rPr>
          <w:rFonts w:ascii="Franklin Gothic Book" w:eastAsia="Franklin Gothic Book" w:hAnsi="Franklin Gothic Book" w:cs="Franklin Gothic Book"/>
          <w:color w:val="000000" w:themeColor="text1"/>
          <w:lang w:val="en-US"/>
        </w:rPr>
      </w:pPr>
      <w:r w:rsidRPr="4DA79FF8">
        <w:rPr>
          <w:rFonts w:ascii="Franklin Gothic Book" w:eastAsia="Franklin Gothic Book" w:hAnsi="Franklin Gothic Book" w:cs="Franklin Gothic Book"/>
          <w:color w:val="000000" w:themeColor="text1"/>
        </w:rPr>
        <w:t>Data collection from conflict-affected women and key informants.</w:t>
      </w:r>
    </w:p>
    <w:p w14:paraId="16CF3E07" w14:textId="74D971AB" w:rsidR="4DA79FF8" w:rsidRDefault="4DA79FF8" w:rsidP="0027756D">
      <w:pPr>
        <w:pStyle w:val="ListParagraph"/>
        <w:numPr>
          <w:ilvl w:val="1"/>
          <w:numId w:val="9"/>
        </w:numPr>
        <w:jc w:val="both"/>
        <w:rPr>
          <w:rFonts w:ascii="Franklin Gothic Book" w:eastAsia="Franklin Gothic Book" w:hAnsi="Franklin Gothic Book" w:cs="Franklin Gothic Book"/>
          <w:color w:val="000000" w:themeColor="text1"/>
          <w:lang w:val="en-US"/>
        </w:rPr>
      </w:pPr>
      <w:r w:rsidRPr="4DA79FF8">
        <w:rPr>
          <w:rFonts w:ascii="Franklin Gothic Book" w:eastAsia="Franklin Gothic Book" w:hAnsi="Franklin Gothic Book" w:cs="Franklin Gothic Book"/>
          <w:color w:val="000000" w:themeColor="text1"/>
        </w:rPr>
        <w:t>Presentation of draft findings/recommendations and preliminary report to the ICLA Specialist, before the draft report.</w:t>
      </w:r>
    </w:p>
    <w:p w14:paraId="739EE448" w14:textId="58E4015F" w:rsidR="4DA79FF8" w:rsidRPr="0027756D" w:rsidRDefault="0027756D" w:rsidP="0027756D">
      <w:pPr>
        <w:pStyle w:val="ListParagraph"/>
        <w:numPr>
          <w:ilvl w:val="1"/>
          <w:numId w:val="9"/>
        </w:numPr>
        <w:rPr>
          <w:rFonts w:ascii="Franklin Gothic Book" w:eastAsia="Franklin Gothic Book" w:hAnsi="Franklin Gothic Book" w:cs="Franklin Gothic Book"/>
          <w:color w:val="000000" w:themeColor="text1"/>
        </w:rPr>
      </w:pPr>
      <w:r>
        <w:rPr>
          <w:rFonts w:ascii="Franklin Gothic Book" w:eastAsia="Franklin Gothic Book" w:hAnsi="Franklin Gothic Book" w:cs="Franklin Gothic Book"/>
          <w:color w:val="000000" w:themeColor="text1"/>
        </w:rPr>
        <w:t>A</w:t>
      </w:r>
      <w:r w:rsidR="4DA79FF8" w:rsidRPr="4DA79FF8">
        <w:rPr>
          <w:rFonts w:ascii="Franklin Gothic Book" w:eastAsia="Franklin Gothic Book" w:hAnsi="Franklin Gothic Book" w:cs="Franklin Gothic Book"/>
          <w:color w:val="000000" w:themeColor="text1"/>
        </w:rPr>
        <w:t>nnexes (list of interviews, documents consulted and data collection tools).</w:t>
      </w:r>
    </w:p>
    <w:p w14:paraId="5C5136AD" w14:textId="5E991FDD" w:rsidR="00182771" w:rsidRPr="00182771" w:rsidRDefault="00182771" w:rsidP="4B3DCD10">
      <w:pPr>
        <w:pStyle w:val="ListParagraph"/>
        <w:numPr>
          <w:ilvl w:val="0"/>
          <w:numId w:val="9"/>
        </w:numPr>
        <w:jc w:val="both"/>
        <w:rPr>
          <w:rFonts w:ascii="Franklin Gothic Book" w:hAnsi="Franklin Gothic Book"/>
        </w:rPr>
      </w:pPr>
      <w:r w:rsidRPr="4B3DCD10">
        <w:rPr>
          <w:rFonts w:ascii="Franklin Gothic Book" w:hAnsi="Franklin Gothic Book"/>
        </w:rPr>
        <w:t>Tasks in above listed Objectives</w:t>
      </w:r>
      <w:r w:rsidRPr="2D579049">
        <w:rPr>
          <w:rFonts w:ascii="Franklin Gothic Book" w:hAnsi="Franklin Gothic Book"/>
        </w:rPr>
        <w:t xml:space="preserve"> which should include specific chapters of the report highlighting:</w:t>
      </w:r>
    </w:p>
    <w:p w14:paraId="3A5E59BC" w14:textId="51836A0D" w:rsidR="4B3DCD10" w:rsidRDefault="4B3DCD10" w:rsidP="2D579049">
      <w:pPr>
        <w:pStyle w:val="ListParagraph"/>
        <w:numPr>
          <w:ilvl w:val="1"/>
          <w:numId w:val="9"/>
        </w:numPr>
        <w:jc w:val="both"/>
        <w:rPr>
          <w:rFonts w:ascii="Franklin Gothic Book" w:hAnsi="Franklin Gothic Book"/>
        </w:rPr>
      </w:pPr>
      <w:r w:rsidRPr="2D579049">
        <w:rPr>
          <w:rFonts w:ascii="Franklin Gothic Book" w:hAnsi="Franklin Gothic Book"/>
        </w:rPr>
        <w:t>Comparative analysis of findings relating to the legal status of different displacement affected groups including their rights affiliated with such legal statuses across the four states as it relates to accessing employment and livelihood opportunities</w:t>
      </w:r>
    </w:p>
    <w:p w14:paraId="57F9C4ED" w14:textId="73967481" w:rsidR="4B3DCD10" w:rsidRDefault="4B3DCD10" w:rsidP="0027756D">
      <w:pPr>
        <w:pStyle w:val="ListParagraph"/>
        <w:numPr>
          <w:ilvl w:val="1"/>
          <w:numId w:val="9"/>
        </w:numPr>
        <w:jc w:val="both"/>
        <w:rPr>
          <w:rFonts w:ascii="Franklin Gothic Book" w:hAnsi="Franklin Gothic Book"/>
        </w:rPr>
      </w:pPr>
      <w:r w:rsidRPr="2D579049">
        <w:rPr>
          <w:rFonts w:ascii="Franklin Gothic Book" w:hAnsi="Franklin Gothic Book"/>
        </w:rPr>
        <w:t xml:space="preserve">Analysis of findings relating to challenges limiting access to livelihoods and employment opportunities for different displacement affected groups with specific focus on Khartoum, </w:t>
      </w:r>
      <w:proofErr w:type="spellStart"/>
      <w:r w:rsidRPr="2D579049">
        <w:rPr>
          <w:rFonts w:ascii="Franklin Gothic Book" w:hAnsi="Franklin Gothic Book"/>
        </w:rPr>
        <w:t>Gedaref</w:t>
      </w:r>
      <w:proofErr w:type="spellEnd"/>
      <w:r w:rsidRPr="2D579049">
        <w:rPr>
          <w:rFonts w:ascii="Franklin Gothic Book" w:hAnsi="Franklin Gothic Book"/>
        </w:rPr>
        <w:t xml:space="preserve">, </w:t>
      </w:r>
      <w:r w:rsidR="002B7EC9">
        <w:rPr>
          <w:rFonts w:ascii="Franklin Gothic Book" w:hAnsi="Franklin Gothic Book"/>
        </w:rPr>
        <w:t xml:space="preserve">White Nile, </w:t>
      </w:r>
      <w:r w:rsidRPr="2D579049">
        <w:rPr>
          <w:rFonts w:ascii="Franklin Gothic Book" w:hAnsi="Franklin Gothic Book"/>
        </w:rPr>
        <w:t>North and West Darfur</w:t>
      </w:r>
    </w:p>
    <w:p w14:paraId="540EF4F0" w14:textId="3B2FC6E1" w:rsidR="4B3DCD10" w:rsidRDefault="4B3DCD10" w:rsidP="4B3DCD10">
      <w:pPr>
        <w:pStyle w:val="ListParagraph"/>
        <w:numPr>
          <w:ilvl w:val="1"/>
          <w:numId w:val="9"/>
        </w:numPr>
        <w:jc w:val="both"/>
        <w:rPr>
          <w:rFonts w:ascii="Franklin Gothic Book" w:hAnsi="Franklin Gothic Book"/>
        </w:rPr>
      </w:pPr>
      <w:r w:rsidRPr="4B3DCD10">
        <w:rPr>
          <w:rFonts w:ascii="Franklin Gothic Book" w:hAnsi="Franklin Gothic Book"/>
        </w:rPr>
        <w:t>Analysis of laws, policies and procedures regulating employment opportunities across the four states including how it affects different displaced groups including based on gender and legal status</w:t>
      </w:r>
    </w:p>
    <w:p w14:paraId="682F2A27" w14:textId="409A235F" w:rsidR="4B3DCD10" w:rsidRDefault="4B3DCD10" w:rsidP="4B3DCD10">
      <w:pPr>
        <w:pStyle w:val="ListParagraph"/>
        <w:numPr>
          <w:ilvl w:val="1"/>
          <w:numId w:val="9"/>
        </w:numPr>
        <w:jc w:val="both"/>
        <w:rPr>
          <w:rFonts w:ascii="Franklin Gothic Book" w:hAnsi="Franklin Gothic Book"/>
        </w:rPr>
      </w:pPr>
      <w:r w:rsidRPr="4B3DCD10">
        <w:rPr>
          <w:rFonts w:ascii="Franklin Gothic Book" w:hAnsi="Franklin Gothic Book"/>
        </w:rPr>
        <w:t>Applicable procedures for personal business registrations and the implications of non-registration and taxation requirements. This should include policies and frameworks regulating business registration for different displacement groups across the four states</w:t>
      </w:r>
    </w:p>
    <w:p w14:paraId="1E6203F6" w14:textId="4680A7D5" w:rsidR="4B3DCD10" w:rsidRDefault="4B3DCD10" w:rsidP="4B3DCD10">
      <w:pPr>
        <w:pStyle w:val="ListParagraph"/>
        <w:numPr>
          <w:ilvl w:val="1"/>
          <w:numId w:val="9"/>
        </w:numPr>
        <w:jc w:val="both"/>
        <w:rPr>
          <w:rFonts w:ascii="Franklin Gothic Book" w:hAnsi="Franklin Gothic Book"/>
        </w:rPr>
      </w:pPr>
      <w:r w:rsidRPr="4B3DCD10">
        <w:rPr>
          <w:rFonts w:ascii="Franklin Gothic Book" w:hAnsi="Franklin Gothic Book"/>
        </w:rPr>
        <w:t xml:space="preserve">Detailed analysis of procedures to access work permits across the four states by displacement affected groups </w:t>
      </w:r>
    </w:p>
    <w:p w14:paraId="32AB8488" w14:textId="77777777" w:rsidR="00182771" w:rsidRPr="003668D1" w:rsidRDefault="00182771" w:rsidP="005C0834">
      <w:pPr>
        <w:pStyle w:val="ListParagraph"/>
        <w:numPr>
          <w:ilvl w:val="0"/>
          <w:numId w:val="9"/>
        </w:numPr>
        <w:jc w:val="both"/>
        <w:rPr>
          <w:rFonts w:ascii="Franklin Gothic Book" w:hAnsi="Franklin Gothic Book" w:cstheme="minorHAnsi"/>
          <w:b/>
        </w:rPr>
      </w:pPr>
      <w:r w:rsidRPr="003668D1">
        <w:rPr>
          <w:rFonts w:ascii="Franklin Gothic Book" w:hAnsi="Franklin Gothic Book" w:cstheme="minorHAnsi"/>
        </w:rPr>
        <w:t xml:space="preserve">Documented account of stakeholder meetings </w:t>
      </w:r>
    </w:p>
    <w:p w14:paraId="79082EA5" w14:textId="0A01809B" w:rsidR="003668D1" w:rsidRDefault="003668D1" w:rsidP="003668D1">
      <w:pPr>
        <w:pStyle w:val="ListParagraph"/>
        <w:numPr>
          <w:ilvl w:val="0"/>
          <w:numId w:val="9"/>
        </w:numPr>
        <w:jc w:val="both"/>
        <w:rPr>
          <w:rFonts w:ascii="Franklin Gothic Book" w:hAnsi="Franklin Gothic Book" w:cstheme="minorHAnsi"/>
        </w:rPr>
      </w:pPr>
      <w:r w:rsidRPr="003668D1">
        <w:rPr>
          <w:rFonts w:ascii="Franklin Gothic Book" w:hAnsi="Franklin Gothic Book" w:cstheme="minorHAnsi"/>
        </w:rPr>
        <w:lastRenderedPageBreak/>
        <w:t>A 2-4 briefing note, with practical recommendation on further programming and advocacy initiatives to promote</w:t>
      </w:r>
      <w:r>
        <w:rPr>
          <w:rFonts w:ascii="Franklin Gothic Book" w:hAnsi="Franklin Gothic Book" w:cstheme="minorHAnsi"/>
        </w:rPr>
        <w:t xml:space="preserve"> access to employment laws and procedures for displacement affected communities</w:t>
      </w:r>
      <w:r w:rsidR="00031B8B">
        <w:rPr>
          <w:rFonts w:ascii="Franklin Gothic Book" w:hAnsi="Franklin Gothic Book" w:cstheme="minorHAnsi"/>
        </w:rPr>
        <w:t>;</w:t>
      </w:r>
    </w:p>
    <w:p w14:paraId="416A1CD5" w14:textId="2DE46C25" w:rsidR="00031B8B" w:rsidRDefault="00031B8B" w:rsidP="003668D1">
      <w:pPr>
        <w:pStyle w:val="ListParagraph"/>
        <w:numPr>
          <w:ilvl w:val="0"/>
          <w:numId w:val="9"/>
        </w:numPr>
        <w:jc w:val="both"/>
        <w:rPr>
          <w:rFonts w:ascii="Franklin Gothic Book" w:hAnsi="Franklin Gothic Book" w:cstheme="minorHAnsi"/>
        </w:rPr>
      </w:pPr>
      <w:r>
        <w:rPr>
          <w:rFonts w:ascii="Franklin Gothic Book" w:hAnsi="Franklin Gothic Book" w:cstheme="minorHAnsi"/>
        </w:rPr>
        <w:t xml:space="preserve">Debriefing and </w:t>
      </w:r>
      <w:r w:rsidR="007223F4">
        <w:rPr>
          <w:rFonts w:ascii="Franklin Gothic Book" w:hAnsi="Franklin Gothic Book" w:cstheme="minorHAnsi"/>
        </w:rPr>
        <w:t>validation of findings</w:t>
      </w:r>
      <w:r>
        <w:rPr>
          <w:rFonts w:ascii="Franklin Gothic Book" w:hAnsi="Franklin Gothic Book" w:cstheme="minorHAnsi"/>
        </w:rPr>
        <w:t xml:space="preserve"> workshop (</w:t>
      </w:r>
      <w:r w:rsidR="007223F4">
        <w:rPr>
          <w:rFonts w:ascii="Franklin Gothic Book" w:hAnsi="Franklin Gothic Book" w:cstheme="minorHAnsi"/>
        </w:rPr>
        <w:t>1/2 day</w:t>
      </w:r>
      <w:r w:rsidR="00F86F4F">
        <w:rPr>
          <w:rFonts w:ascii="Franklin Gothic Book" w:hAnsi="Franklin Gothic Book" w:cstheme="minorHAnsi"/>
        </w:rPr>
        <w:t>) with the senior management and ICLA team.</w:t>
      </w:r>
    </w:p>
    <w:p w14:paraId="49F25698" w14:textId="77777777" w:rsidR="003668D1" w:rsidRPr="003668D1" w:rsidRDefault="003668D1" w:rsidP="003668D1">
      <w:pPr>
        <w:pStyle w:val="ListParagraph"/>
        <w:ind w:left="1440"/>
        <w:jc w:val="both"/>
        <w:rPr>
          <w:rFonts w:ascii="Franklin Gothic Book" w:hAnsi="Franklin Gothic Book" w:cstheme="minorHAnsi"/>
          <w:b/>
        </w:rPr>
      </w:pPr>
    </w:p>
    <w:p w14:paraId="70F0D95C" w14:textId="77777777" w:rsidR="003668D1" w:rsidRPr="003668D1" w:rsidRDefault="003668D1" w:rsidP="003668D1">
      <w:pPr>
        <w:pStyle w:val="ListParagraph"/>
        <w:numPr>
          <w:ilvl w:val="0"/>
          <w:numId w:val="2"/>
        </w:numPr>
        <w:jc w:val="both"/>
        <w:rPr>
          <w:rFonts w:ascii="Franklin Gothic Book" w:hAnsi="Franklin Gothic Book" w:cstheme="minorHAnsi"/>
          <w:b/>
        </w:rPr>
      </w:pPr>
      <w:r w:rsidRPr="003668D1">
        <w:rPr>
          <w:rFonts w:ascii="Franklin Gothic Book" w:hAnsi="Franklin Gothic Book" w:cstheme="minorHAnsi"/>
          <w:b/>
        </w:rPr>
        <w:t xml:space="preserve">SCOPE OF WORK AND METHODOLOGY </w:t>
      </w:r>
    </w:p>
    <w:p w14:paraId="62CF9DF3" w14:textId="77777777" w:rsidR="003668D1" w:rsidRDefault="003668D1" w:rsidP="003668D1">
      <w:pPr>
        <w:jc w:val="both"/>
        <w:rPr>
          <w:rFonts w:ascii="Franklin Gothic Book" w:hAnsi="Franklin Gothic Book" w:cstheme="minorHAnsi"/>
        </w:rPr>
      </w:pPr>
      <w:r w:rsidRPr="003668D1">
        <w:rPr>
          <w:rFonts w:ascii="Franklin Gothic Book" w:hAnsi="Franklin Gothic Book" w:cstheme="minorHAnsi"/>
        </w:rPr>
        <w:t>It is expected that the consultant will conduct the following:</w:t>
      </w:r>
    </w:p>
    <w:p w14:paraId="51EB531C" w14:textId="77777777" w:rsidR="003668D1" w:rsidRDefault="003668D1" w:rsidP="003668D1">
      <w:pPr>
        <w:pStyle w:val="ListParagraph"/>
        <w:numPr>
          <w:ilvl w:val="0"/>
          <w:numId w:val="11"/>
        </w:numPr>
        <w:jc w:val="both"/>
        <w:rPr>
          <w:rFonts w:ascii="Franklin Gothic Book" w:hAnsi="Franklin Gothic Book" w:cstheme="minorHAnsi"/>
        </w:rPr>
      </w:pPr>
      <w:r w:rsidRPr="003668D1">
        <w:rPr>
          <w:rFonts w:ascii="Franklin Gothic Book" w:hAnsi="Franklin Gothic Book" w:cstheme="minorHAnsi"/>
        </w:rPr>
        <w:t>Legal analysis – desk review and legal research of existing national (and sub-nation</w:t>
      </w:r>
      <w:r>
        <w:rPr>
          <w:rFonts w:ascii="Franklin Gothic Book" w:hAnsi="Franklin Gothic Book" w:cstheme="minorHAnsi"/>
        </w:rPr>
        <w:t>al) legal and policy frameworks</w:t>
      </w:r>
    </w:p>
    <w:p w14:paraId="4BE03F39" w14:textId="77777777" w:rsidR="003668D1" w:rsidRDefault="003668D1" w:rsidP="003668D1">
      <w:pPr>
        <w:pStyle w:val="ListParagraph"/>
        <w:numPr>
          <w:ilvl w:val="0"/>
          <w:numId w:val="11"/>
        </w:numPr>
        <w:jc w:val="both"/>
        <w:rPr>
          <w:rFonts w:ascii="Franklin Gothic Book" w:hAnsi="Franklin Gothic Book" w:cstheme="minorHAnsi"/>
        </w:rPr>
      </w:pPr>
      <w:r w:rsidRPr="003668D1">
        <w:rPr>
          <w:rFonts w:ascii="Franklin Gothic Book" w:hAnsi="Franklin Gothic Book" w:cstheme="minorHAnsi"/>
        </w:rPr>
        <w:t>Investigation of practices – interviews with target groups and key stakeholders to understand how the practice might differ from the theory and what other non-legal barriers might affect employment-related issues.</w:t>
      </w:r>
    </w:p>
    <w:p w14:paraId="2C152E51" w14:textId="7AAACDB6" w:rsidR="000C13B9" w:rsidRPr="000C13B9" w:rsidRDefault="000C13B9" w:rsidP="000C13B9">
      <w:pPr>
        <w:rPr>
          <w:rFonts w:ascii="Franklin Gothic Book" w:hAnsi="Franklin Gothic Book"/>
        </w:rPr>
      </w:pPr>
      <w:r>
        <w:rPr>
          <w:rFonts w:ascii="Franklin Gothic Book" w:hAnsi="Franklin Gothic Book"/>
        </w:rPr>
        <w:t>The c</w:t>
      </w:r>
      <w:r w:rsidRPr="000C13B9">
        <w:rPr>
          <w:rFonts w:ascii="Franklin Gothic Book" w:hAnsi="Franklin Gothic Book"/>
        </w:rPr>
        <w:t>onsultan</w:t>
      </w:r>
      <w:r>
        <w:rPr>
          <w:rFonts w:ascii="Franklin Gothic Book" w:hAnsi="Franklin Gothic Book"/>
        </w:rPr>
        <w:t>cy</w:t>
      </w:r>
      <w:r w:rsidRPr="000C13B9">
        <w:rPr>
          <w:rFonts w:ascii="Franklin Gothic Book" w:hAnsi="Franklin Gothic Book"/>
        </w:rPr>
        <w:t xml:space="preserve"> reports to the ICLA Specialist in-country. </w:t>
      </w:r>
    </w:p>
    <w:p w14:paraId="1637D203" w14:textId="77777777" w:rsidR="00AE1407" w:rsidRDefault="00AE1407" w:rsidP="00AE1407">
      <w:pPr>
        <w:spacing w:after="0" w:line="240" w:lineRule="auto"/>
        <w:jc w:val="both"/>
        <w:rPr>
          <w:rFonts w:ascii="Franklin Gothic Book" w:hAnsi="Franklin Gothic Book" w:cstheme="minorHAnsi"/>
        </w:rPr>
      </w:pPr>
      <w:r w:rsidRPr="00AE1407">
        <w:rPr>
          <w:rFonts w:ascii="Franklin Gothic Book" w:hAnsi="Franklin Gothic Book" w:cstheme="minorHAnsi"/>
        </w:rPr>
        <w:t xml:space="preserve">The consultancy requires travel to Republic of Sudan for part of the assignment and includes field travels to the locations mentioned above. </w:t>
      </w:r>
    </w:p>
    <w:p w14:paraId="6DD6C82E" w14:textId="77777777" w:rsidR="00AE1407" w:rsidRPr="00AE1407" w:rsidRDefault="00AE1407" w:rsidP="00AE1407">
      <w:pPr>
        <w:spacing w:after="0" w:line="240" w:lineRule="auto"/>
        <w:jc w:val="both"/>
        <w:rPr>
          <w:rFonts w:ascii="Franklin Gothic Book" w:hAnsi="Franklin Gothic Book" w:cstheme="minorHAnsi"/>
        </w:rPr>
      </w:pPr>
    </w:p>
    <w:p w14:paraId="76808684" w14:textId="77777777" w:rsidR="00AE1407" w:rsidRPr="00AE1407" w:rsidRDefault="00AE1407" w:rsidP="00AE1407">
      <w:pPr>
        <w:spacing w:after="0" w:line="240" w:lineRule="auto"/>
        <w:jc w:val="both"/>
        <w:rPr>
          <w:rFonts w:ascii="Franklin Gothic Book" w:hAnsi="Franklin Gothic Book" w:cstheme="minorHAnsi"/>
        </w:rPr>
      </w:pPr>
      <w:r w:rsidRPr="00AE1407">
        <w:rPr>
          <w:rFonts w:ascii="Franklin Gothic Book" w:hAnsi="Franklin Gothic Book" w:cstheme="minorHAnsi"/>
        </w:rPr>
        <w:t xml:space="preserve">English will be the primary language of communication, key discussions in any other language are expected to be summarised in English as needed. The outputs produced will be in English unless agreed otherwise. </w:t>
      </w:r>
    </w:p>
    <w:p w14:paraId="74E656AE" w14:textId="77777777" w:rsidR="003668D1" w:rsidRPr="00AE1407" w:rsidRDefault="003668D1" w:rsidP="00AE1407">
      <w:pPr>
        <w:spacing w:after="0" w:line="240" w:lineRule="auto"/>
        <w:ind w:left="360"/>
        <w:jc w:val="both"/>
        <w:rPr>
          <w:rFonts w:ascii="Franklin Gothic Book" w:hAnsi="Franklin Gothic Book" w:cstheme="minorHAnsi"/>
        </w:rPr>
      </w:pPr>
    </w:p>
    <w:p w14:paraId="43983D68" w14:textId="77777777" w:rsidR="003668D1" w:rsidRPr="005C5230" w:rsidRDefault="003668D1" w:rsidP="003668D1">
      <w:pPr>
        <w:pStyle w:val="ListParagraph"/>
        <w:numPr>
          <w:ilvl w:val="0"/>
          <w:numId w:val="2"/>
        </w:numPr>
        <w:rPr>
          <w:rFonts w:ascii="Franklin Gothic Book" w:hAnsi="Franklin Gothic Book"/>
          <w:b/>
        </w:rPr>
      </w:pPr>
      <w:r w:rsidRPr="005C5230">
        <w:rPr>
          <w:rFonts w:ascii="Franklin Gothic Book" w:hAnsi="Franklin Gothic Book"/>
          <w:b/>
        </w:rPr>
        <w:t>DELIVERABLES, PHASES AND TIMELINE</w:t>
      </w:r>
    </w:p>
    <w:tbl>
      <w:tblPr>
        <w:tblStyle w:val="TableGrid"/>
        <w:tblW w:w="0" w:type="auto"/>
        <w:tblLook w:val="04A0" w:firstRow="1" w:lastRow="0" w:firstColumn="1" w:lastColumn="0" w:noHBand="0" w:noVBand="1"/>
      </w:tblPr>
      <w:tblGrid>
        <w:gridCol w:w="5098"/>
        <w:gridCol w:w="2127"/>
      </w:tblGrid>
      <w:tr w:rsidR="003668D1" w14:paraId="4987FC88" w14:textId="77777777" w:rsidTr="4B3DCD10">
        <w:trPr>
          <w:trHeight w:val="356"/>
        </w:trPr>
        <w:tc>
          <w:tcPr>
            <w:tcW w:w="5098" w:type="dxa"/>
          </w:tcPr>
          <w:p w14:paraId="4278A3B6" w14:textId="77777777" w:rsidR="003668D1" w:rsidRDefault="003668D1" w:rsidP="00A9117E">
            <w:pPr>
              <w:rPr>
                <w:rFonts w:ascii="Franklin Gothic Book" w:hAnsi="Franklin Gothic Book"/>
                <w:b/>
              </w:rPr>
            </w:pPr>
            <w:r>
              <w:rPr>
                <w:rFonts w:ascii="Franklin Gothic Book" w:hAnsi="Franklin Gothic Book"/>
                <w:b/>
              </w:rPr>
              <w:t>Phase</w:t>
            </w:r>
          </w:p>
        </w:tc>
        <w:tc>
          <w:tcPr>
            <w:tcW w:w="2127" w:type="dxa"/>
          </w:tcPr>
          <w:p w14:paraId="292D4A4C" w14:textId="77777777" w:rsidR="003668D1" w:rsidRDefault="003668D1" w:rsidP="00A9117E">
            <w:pPr>
              <w:rPr>
                <w:rFonts w:ascii="Franklin Gothic Book" w:hAnsi="Franklin Gothic Book"/>
                <w:b/>
              </w:rPr>
            </w:pPr>
            <w:r>
              <w:rPr>
                <w:rFonts w:ascii="Franklin Gothic Book" w:hAnsi="Franklin Gothic Book"/>
                <w:b/>
              </w:rPr>
              <w:t xml:space="preserve">Duration </w:t>
            </w:r>
          </w:p>
        </w:tc>
      </w:tr>
      <w:tr w:rsidR="003668D1" w14:paraId="3236F855" w14:textId="77777777" w:rsidTr="0027756D">
        <w:trPr>
          <w:trHeight w:val="1393"/>
        </w:trPr>
        <w:tc>
          <w:tcPr>
            <w:tcW w:w="5098" w:type="dxa"/>
          </w:tcPr>
          <w:p w14:paraId="00EFCCB8" w14:textId="77777777" w:rsidR="003668D1" w:rsidRPr="00FF2C43" w:rsidRDefault="003668D1" w:rsidP="00A9117E">
            <w:pPr>
              <w:rPr>
                <w:rFonts w:ascii="Franklin Gothic Book" w:hAnsi="Franklin Gothic Book"/>
                <w:lang w:val="en-US"/>
              </w:rPr>
            </w:pPr>
            <w:r w:rsidRPr="00FF2C43">
              <w:rPr>
                <w:rFonts w:ascii="Franklin Gothic Book" w:hAnsi="Franklin Gothic Book"/>
                <w:lang w:val="en-US"/>
              </w:rPr>
              <w:t>Desk review, development and pre-test of</w:t>
            </w:r>
          </w:p>
          <w:p w14:paraId="0A8D641F" w14:textId="77777777" w:rsidR="003668D1" w:rsidRPr="00FF2C43" w:rsidRDefault="003668D1" w:rsidP="00A9117E">
            <w:pPr>
              <w:rPr>
                <w:rFonts w:ascii="Franklin Gothic Book" w:hAnsi="Franklin Gothic Book"/>
                <w:lang w:val="en-US"/>
              </w:rPr>
            </w:pPr>
            <w:r w:rsidRPr="00FF2C43">
              <w:rPr>
                <w:rFonts w:ascii="Franklin Gothic Book" w:hAnsi="Franklin Gothic Book"/>
                <w:lang w:val="en-US"/>
              </w:rPr>
              <w:t>research tools and training on data collection. (Submission on inception report at the end of this phase)</w:t>
            </w:r>
          </w:p>
          <w:p w14:paraId="6D46B25B" w14:textId="77777777" w:rsidR="003668D1" w:rsidRDefault="003668D1" w:rsidP="00A9117E">
            <w:pPr>
              <w:rPr>
                <w:rFonts w:ascii="Franklin Gothic Book" w:hAnsi="Franklin Gothic Book"/>
                <w:b/>
              </w:rPr>
            </w:pPr>
          </w:p>
        </w:tc>
        <w:tc>
          <w:tcPr>
            <w:tcW w:w="2127" w:type="dxa"/>
          </w:tcPr>
          <w:p w14:paraId="4C354222" w14:textId="77777777" w:rsidR="003668D1" w:rsidRDefault="003668D1" w:rsidP="00A9117E">
            <w:pPr>
              <w:rPr>
                <w:rFonts w:ascii="Franklin Gothic Book" w:hAnsi="Franklin Gothic Book"/>
                <w:b/>
              </w:rPr>
            </w:pPr>
            <w:r>
              <w:rPr>
                <w:rFonts w:ascii="Franklin Gothic Book" w:hAnsi="Franklin Gothic Book"/>
                <w:b/>
              </w:rPr>
              <w:t>3 weeks</w:t>
            </w:r>
          </w:p>
        </w:tc>
      </w:tr>
      <w:tr w:rsidR="003668D1" w14:paraId="4873E168" w14:textId="77777777" w:rsidTr="4B3DCD10">
        <w:trPr>
          <w:trHeight w:val="356"/>
        </w:trPr>
        <w:tc>
          <w:tcPr>
            <w:tcW w:w="5098" w:type="dxa"/>
          </w:tcPr>
          <w:p w14:paraId="01E19087" w14:textId="77777777" w:rsidR="003668D1" w:rsidRPr="00FF2C43" w:rsidRDefault="003668D1" w:rsidP="00A9117E">
            <w:pPr>
              <w:rPr>
                <w:rFonts w:ascii="Franklin Gothic Book" w:hAnsi="Franklin Gothic Book"/>
              </w:rPr>
            </w:pPr>
            <w:r w:rsidRPr="00FF2C43">
              <w:rPr>
                <w:rFonts w:ascii="Franklin Gothic Book" w:hAnsi="Franklin Gothic Book"/>
              </w:rPr>
              <w:t>Field data collection</w:t>
            </w:r>
          </w:p>
        </w:tc>
        <w:tc>
          <w:tcPr>
            <w:tcW w:w="2127" w:type="dxa"/>
          </w:tcPr>
          <w:p w14:paraId="45722EA2" w14:textId="77777777" w:rsidR="003668D1" w:rsidRDefault="00AD5D24" w:rsidP="00A9117E">
            <w:pPr>
              <w:rPr>
                <w:rFonts w:ascii="Franklin Gothic Book" w:hAnsi="Franklin Gothic Book"/>
                <w:b/>
              </w:rPr>
            </w:pPr>
            <w:r>
              <w:rPr>
                <w:rFonts w:ascii="Franklin Gothic Book" w:hAnsi="Franklin Gothic Book"/>
                <w:b/>
              </w:rPr>
              <w:t>8</w:t>
            </w:r>
            <w:r w:rsidR="003668D1">
              <w:rPr>
                <w:rFonts w:ascii="Franklin Gothic Book" w:hAnsi="Franklin Gothic Book"/>
                <w:b/>
              </w:rPr>
              <w:t xml:space="preserve"> weeks</w:t>
            </w:r>
          </w:p>
        </w:tc>
      </w:tr>
      <w:tr w:rsidR="003668D1" w14:paraId="161F7E7D" w14:textId="77777777" w:rsidTr="4B3DCD10">
        <w:trPr>
          <w:trHeight w:val="356"/>
        </w:trPr>
        <w:tc>
          <w:tcPr>
            <w:tcW w:w="5098" w:type="dxa"/>
          </w:tcPr>
          <w:p w14:paraId="209B3A7C" w14:textId="77777777" w:rsidR="003668D1" w:rsidRPr="00FF2C43" w:rsidRDefault="003668D1" w:rsidP="00A9117E">
            <w:pPr>
              <w:rPr>
                <w:rFonts w:ascii="Franklin Gothic Book" w:hAnsi="Franklin Gothic Book"/>
              </w:rPr>
            </w:pPr>
            <w:r w:rsidRPr="00FF2C43">
              <w:rPr>
                <w:rFonts w:ascii="Franklin Gothic Book" w:hAnsi="Franklin Gothic Book"/>
              </w:rPr>
              <w:t>Analysis and production of a draft report</w:t>
            </w:r>
            <w:r>
              <w:rPr>
                <w:rFonts w:ascii="Franklin Gothic Book" w:hAnsi="Franklin Gothic Book"/>
              </w:rPr>
              <w:t>, feedback with NRC</w:t>
            </w:r>
          </w:p>
        </w:tc>
        <w:tc>
          <w:tcPr>
            <w:tcW w:w="2127" w:type="dxa"/>
          </w:tcPr>
          <w:p w14:paraId="7E1F6981" w14:textId="77777777" w:rsidR="003668D1" w:rsidRDefault="003668D1" w:rsidP="00A9117E">
            <w:pPr>
              <w:rPr>
                <w:rFonts w:ascii="Franklin Gothic Book" w:hAnsi="Franklin Gothic Book"/>
                <w:b/>
              </w:rPr>
            </w:pPr>
            <w:r>
              <w:rPr>
                <w:rFonts w:ascii="Franklin Gothic Book" w:hAnsi="Franklin Gothic Book"/>
                <w:b/>
              </w:rPr>
              <w:t>4 weeks</w:t>
            </w:r>
          </w:p>
        </w:tc>
      </w:tr>
      <w:tr w:rsidR="003668D1" w14:paraId="634E35AD" w14:textId="77777777" w:rsidTr="4B3DCD10">
        <w:trPr>
          <w:trHeight w:val="356"/>
        </w:trPr>
        <w:tc>
          <w:tcPr>
            <w:tcW w:w="5098" w:type="dxa"/>
          </w:tcPr>
          <w:p w14:paraId="5144485E" w14:textId="77777777" w:rsidR="003668D1" w:rsidRPr="00FF2C43" w:rsidRDefault="003668D1" w:rsidP="00A9117E">
            <w:pPr>
              <w:rPr>
                <w:rFonts w:ascii="Franklin Gothic Book" w:hAnsi="Franklin Gothic Book"/>
              </w:rPr>
            </w:pPr>
            <w:r w:rsidRPr="00FF2C43">
              <w:rPr>
                <w:rFonts w:ascii="Franklin Gothic Book" w:hAnsi="Franklin Gothic Book"/>
              </w:rPr>
              <w:t>Submission of final report</w:t>
            </w:r>
          </w:p>
        </w:tc>
        <w:tc>
          <w:tcPr>
            <w:tcW w:w="2127" w:type="dxa"/>
          </w:tcPr>
          <w:p w14:paraId="43991883" w14:textId="77777777" w:rsidR="003668D1" w:rsidRDefault="003668D1" w:rsidP="00A9117E">
            <w:pPr>
              <w:rPr>
                <w:rFonts w:ascii="Franklin Gothic Book" w:hAnsi="Franklin Gothic Book"/>
                <w:b/>
              </w:rPr>
            </w:pPr>
            <w:r>
              <w:rPr>
                <w:rFonts w:ascii="Franklin Gothic Book" w:hAnsi="Franklin Gothic Book"/>
                <w:b/>
              </w:rPr>
              <w:t>2 weeks</w:t>
            </w:r>
          </w:p>
        </w:tc>
      </w:tr>
      <w:tr w:rsidR="003668D1" w14:paraId="4D7D92D5" w14:textId="77777777" w:rsidTr="4B3DCD10">
        <w:trPr>
          <w:trHeight w:val="356"/>
        </w:trPr>
        <w:tc>
          <w:tcPr>
            <w:tcW w:w="5098" w:type="dxa"/>
          </w:tcPr>
          <w:p w14:paraId="4A6E10C1" w14:textId="77777777" w:rsidR="003668D1" w:rsidRPr="00FF2C43" w:rsidRDefault="003668D1" w:rsidP="00277B65">
            <w:pPr>
              <w:rPr>
                <w:rFonts w:ascii="Franklin Gothic Book" w:hAnsi="Franklin Gothic Book"/>
              </w:rPr>
            </w:pPr>
            <w:r>
              <w:rPr>
                <w:rFonts w:ascii="Franklin Gothic Book" w:hAnsi="Franklin Gothic Book"/>
              </w:rPr>
              <w:t xml:space="preserve">Dissemination phase </w:t>
            </w:r>
          </w:p>
        </w:tc>
        <w:tc>
          <w:tcPr>
            <w:tcW w:w="2127" w:type="dxa"/>
          </w:tcPr>
          <w:p w14:paraId="7B858CF5" w14:textId="77777777" w:rsidR="003668D1" w:rsidRDefault="003668D1" w:rsidP="00277B65">
            <w:pPr>
              <w:rPr>
                <w:rFonts w:ascii="Franklin Gothic Book" w:hAnsi="Franklin Gothic Book"/>
                <w:b/>
              </w:rPr>
            </w:pPr>
            <w:r>
              <w:rPr>
                <w:rFonts w:ascii="Franklin Gothic Book" w:hAnsi="Franklin Gothic Book"/>
                <w:b/>
              </w:rPr>
              <w:t>2 days</w:t>
            </w:r>
          </w:p>
        </w:tc>
      </w:tr>
    </w:tbl>
    <w:p w14:paraId="6576CAB8" w14:textId="77777777" w:rsidR="003668D1" w:rsidRDefault="003668D1" w:rsidP="00277B65">
      <w:pPr>
        <w:spacing w:after="0"/>
        <w:jc w:val="both"/>
        <w:rPr>
          <w:rFonts w:ascii="Franklin Gothic Book" w:hAnsi="Franklin Gothic Book" w:cstheme="minorHAnsi"/>
        </w:rPr>
      </w:pPr>
    </w:p>
    <w:p w14:paraId="194BF0C7" w14:textId="77777777" w:rsidR="00AF5843" w:rsidRPr="00077009" w:rsidRDefault="00AF5843" w:rsidP="00277B65">
      <w:pPr>
        <w:pStyle w:val="ListParagraph"/>
        <w:numPr>
          <w:ilvl w:val="0"/>
          <w:numId w:val="2"/>
        </w:numPr>
        <w:spacing w:after="0"/>
        <w:jc w:val="both"/>
        <w:rPr>
          <w:rFonts w:ascii="Franklin Gothic Book" w:hAnsi="Franklin Gothic Book" w:cstheme="minorHAnsi"/>
          <w:b/>
          <w:bCs/>
        </w:rPr>
      </w:pPr>
      <w:r w:rsidRPr="00077009">
        <w:rPr>
          <w:rFonts w:ascii="Franklin Gothic Book" w:hAnsi="Franklin Gothic Book" w:cstheme="minorHAnsi"/>
          <w:b/>
          <w:bCs/>
        </w:rPr>
        <w:t>CONSULTANCY TEAM QUALIFICATIONS</w:t>
      </w:r>
    </w:p>
    <w:p w14:paraId="1160C668" w14:textId="77777777" w:rsidR="00B33646" w:rsidRDefault="00AF5843" w:rsidP="00B33646">
      <w:pPr>
        <w:rPr>
          <w:rFonts w:ascii="Franklin Gothic Book" w:hAnsi="Franklin Gothic Book"/>
        </w:rPr>
      </w:pPr>
      <w:r w:rsidRPr="00AF5843">
        <w:rPr>
          <w:rFonts w:ascii="Franklin Gothic Book" w:hAnsi="Franklin Gothic Book"/>
        </w:rPr>
        <w:t>The Research Lead should have the following qualifications:</w:t>
      </w:r>
    </w:p>
    <w:p w14:paraId="48A83B87" w14:textId="77777777" w:rsidR="00AF5843" w:rsidRDefault="00AF5843" w:rsidP="004608A8">
      <w:pPr>
        <w:pStyle w:val="ListParagraph"/>
        <w:numPr>
          <w:ilvl w:val="0"/>
          <w:numId w:val="13"/>
        </w:numPr>
        <w:jc w:val="both"/>
        <w:rPr>
          <w:rFonts w:ascii="Franklin Gothic Book" w:hAnsi="Franklin Gothic Book"/>
        </w:rPr>
      </w:pPr>
      <w:r w:rsidRPr="00A06672">
        <w:rPr>
          <w:rFonts w:ascii="Franklin Gothic Book" w:hAnsi="Franklin Gothic Book"/>
        </w:rPr>
        <w:t>An advanced degree in Law, Political Science or related social sciences, or a combination of a Bachelor degree in any of the specified fields of study plus extensive professional research experience, with focus on HLP, access to justice and collaborative dispute resolution mechanisms.</w:t>
      </w:r>
    </w:p>
    <w:p w14:paraId="79008946" w14:textId="77777777" w:rsidR="00AF5843" w:rsidRPr="00AF5843" w:rsidRDefault="00AF5843" w:rsidP="004608A8">
      <w:pPr>
        <w:pStyle w:val="ListParagraph"/>
        <w:numPr>
          <w:ilvl w:val="0"/>
          <w:numId w:val="13"/>
        </w:numPr>
        <w:jc w:val="both"/>
        <w:rPr>
          <w:rFonts w:ascii="Franklin Gothic Book" w:hAnsi="Franklin Gothic Book" w:cstheme="minorHAnsi"/>
        </w:rPr>
      </w:pPr>
      <w:r w:rsidRPr="00AF5843">
        <w:rPr>
          <w:rFonts w:ascii="Franklin Gothic Book" w:hAnsi="Franklin Gothic Book" w:cstheme="minorHAnsi"/>
        </w:rPr>
        <w:t>Sound knowledge of employment laws and procedures for IDP’s and refugees in conflict or post-conflict communities, including forced displacement, humanitarian assistance and development;</w:t>
      </w:r>
    </w:p>
    <w:p w14:paraId="249F3D77" w14:textId="77777777" w:rsidR="00AF5843" w:rsidRDefault="00AF5843" w:rsidP="004608A8">
      <w:pPr>
        <w:pStyle w:val="ListParagraph"/>
        <w:numPr>
          <w:ilvl w:val="0"/>
          <w:numId w:val="13"/>
        </w:numPr>
        <w:jc w:val="both"/>
        <w:rPr>
          <w:rFonts w:ascii="Franklin Gothic Book" w:hAnsi="Franklin Gothic Book"/>
        </w:rPr>
      </w:pPr>
      <w:r w:rsidRPr="00A06672">
        <w:rPr>
          <w:rFonts w:ascii="Franklin Gothic Book" w:hAnsi="Franklin Gothic Book"/>
        </w:rPr>
        <w:t>Experience with quantitative and qualitative data collection in field settings.</w:t>
      </w:r>
    </w:p>
    <w:p w14:paraId="0C05BB9A" w14:textId="77777777" w:rsidR="00AF5843" w:rsidRDefault="00AF5843" w:rsidP="004608A8">
      <w:pPr>
        <w:pStyle w:val="ListParagraph"/>
        <w:numPr>
          <w:ilvl w:val="0"/>
          <w:numId w:val="13"/>
        </w:numPr>
        <w:jc w:val="both"/>
        <w:rPr>
          <w:rFonts w:ascii="Franklin Gothic Book" w:hAnsi="Franklin Gothic Book"/>
        </w:rPr>
      </w:pPr>
      <w:r w:rsidRPr="00A06672">
        <w:rPr>
          <w:rFonts w:ascii="Franklin Gothic Book" w:hAnsi="Franklin Gothic Book"/>
        </w:rPr>
        <w:t>Experience carrying out analysis of complex analysis of qualitative and quantitative data.</w:t>
      </w:r>
    </w:p>
    <w:p w14:paraId="52FAAD5B" w14:textId="77777777" w:rsidR="00AF5843" w:rsidRDefault="00AF5843" w:rsidP="004608A8">
      <w:pPr>
        <w:pStyle w:val="ListParagraph"/>
        <w:numPr>
          <w:ilvl w:val="0"/>
          <w:numId w:val="13"/>
        </w:numPr>
        <w:jc w:val="both"/>
        <w:rPr>
          <w:rFonts w:ascii="Franklin Gothic Book" w:hAnsi="Franklin Gothic Book"/>
        </w:rPr>
      </w:pPr>
      <w:r w:rsidRPr="00EE55BD">
        <w:rPr>
          <w:rFonts w:ascii="Franklin Gothic Book" w:hAnsi="Franklin Gothic Book"/>
        </w:rPr>
        <w:t>Knowledge of participatory survey appr</w:t>
      </w:r>
      <w:r>
        <w:rPr>
          <w:rFonts w:ascii="Franklin Gothic Book" w:hAnsi="Franklin Gothic Book"/>
        </w:rPr>
        <w:t>oaches, gender responsive tools</w:t>
      </w:r>
    </w:p>
    <w:p w14:paraId="75D94E8D" w14:textId="77777777" w:rsidR="00AC0642" w:rsidRPr="00AC0642" w:rsidRDefault="00AC0642" w:rsidP="004608A8">
      <w:pPr>
        <w:pStyle w:val="ListParagraph"/>
        <w:numPr>
          <w:ilvl w:val="0"/>
          <w:numId w:val="13"/>
        </w:numPr>
        <w:jc w:val="both"/>
        <w:rPr>
          <w:rFonts w:ascii="Franklin Gothic Book" w:hAnsi="Franklin Gothic Book"/>
        </w:rPr>
      </w:pPr>
      <w:r w:rsidRPr="00AC0642">
        <w:rPr>
          <w:rFonts w:ascii="Franklin Gothic Book" w:hAnsi="Franklin Gothic Book"/>
        </w:rPr>
        <w:lastRenderedPageBreak/>
        <w:t>Legal knowledge including knowledge of Sharia will be a distinct advantage. In addition, previous experience working in or on Sudan is a particular asset.</w:t>
      </w:r>
    </w:p>
    <w:p w14:paraId="2CA776E7" w14:textId="77777777" w:rsidR="00AF5843" w:rsidRPr="00AC0642" w:rsidRDefault="00AC0642" w:rsidP="004608A8">
      <w:pPr>
        <w:jc w:val="both"/>
        <w:rPr>
          <w:rFonts w:ascii="Franklin Gothic Book" w:hAnsi="Franklin Gothic Book"/>
          <w:b/>
        </w:rPr>
      </w:pPr>
      <w:r w:rsidRPr="00AC0642">
        <w:rPr>
          <w:rFonts w:ascii="Franklin Gothic Book" w:hAnsi="Franklin Gothic Book"/>
          <w:b/>
        </w:rPr>
        <w:t xml:space="preserve">Other Qualities </w:t>
      </w:r>
    </w:p>
    <w:p w14:paraId="2F89432D" w14:textId="77777777" w:rsidR="00AC0642" w:rsidRPr="00AC0642" w:rsidRDefault="00AC0642" w:rsidP="004608A8">
      <w:pPr>
        <w:pStyle w:val="ListParagraph"/>
        <w:numPr>
          <w:ilvl w:val="0"/>
          <w:numId w:val="16"/>
        </w:numPr>
        <w:jc w:val="both"/>
        <w:rPr>
          <w:rFonts w:ascii="Franklin Gothic Book" w:hAnsi="Franklin Gothic Book"/>
        </w:rPr>
      </w:pPr>
      <w:r w:rsidRPr="00AC0642">
        <w:rPr>
          <w:rFonts w:ascii="Franklin Gothic Book" w:hAnsi="Franklin Gothic Book"/>
        </w:rPr>
        <w:t>Ability to work under pressure, independently and with limited supervision</w:t>
      </w:r>
    </w:p>
    <w:p w14:paraId="3FE2E539" w14:textId="77777777" w:rsidR="00AC0642" w:rsidRPr="00AC0642" w:rsidRDefault="00AC0642" w:rsidP="004608A8">
      <w:pPr>
        <w:pStyle w:val="ListParagraph"/>
        <w:numPr>
          <w:ilvl w:val="0"/>
          <w:numId w:val="16"/>
        </w:numPr>
        <w:jc w:val="both"/>
        <w:rPr>
          <w:rFonts w:ascii="Franklin Gothic Book" w:hAnsi="Franklin Gothic Book"/>
        </w:rPr>
      </w:pPr>
      <w:r w:rsidRPr="00AC0642">
        <w:rPr>
          <w:rFonts w:ascii="Franklin Gothic Book" w:hAnsi="Franklin Gothic Book"/>
        </w:rPr>
        <w:t>Highest standards of ethics and integrity</w:t>
      </w:r>
    </w:p>
    <w:p w14:paraId="7E80874E" w14:textId="77777777" w:rsidR="00AC0642" w:rsidRPr="00AC0642" w:rsidRDefault="00AC0642" w:rsidP="004608A8">
      <w:pPr>
        <w:pStyle w:val="ListParagraph"/>
        <w:numPr>
          <w:ilvl w:val="0"/>
          <w:numId w:val="16"/>
        </w:numPr>
        <w:jc w:val="both"/>
        <w:rPr>
          <w:rFonts w:ascii="Franklin Gothic Book" w:hAnsi="Franklin Gothic Book"/>
        </w:rPr>
      </w:pPr>
      <w:r w:rsidRPr="00AC0642">
        <w:rPr>
          <w:rFonts w:ascii="Franklin Gothic Book" w:hAnsi="Franklin Gothic Book"/>
        </w:rPr>
        <w:t>Ability to work in insecure environments</w:t>
      </w:r>
    </w:p>
    <w:p w14:paraId="23D3C61B" w14:textId="77777777" w:rsidR="00AC0642" w:rsidRPr="00AC0642" w:rsidRDefault="00AC0642" w:rsidP="004608A8">
      <w:pPr>
        <w:pStyle w:val="ListParagraph"/>
        <w:numPr>
          <w:ilvl w:val="0"/>
          <w:numId w:val="16"/>
        </w:numPr>
        <w:jc w:val="both"/>
        <w:rPr>
          <w:rFonts w:ascii="Franklin Gothic Book" w:hAnsi="Franklin Gothic Book"/>
        </w:rPr>
      </w:pPr>
      <w:r w:rsidRPr="00AC0642">
        <w:rPr>
          <w:rFonts w:ascii="Franklin Gothic Book" w:hAnsi="Franklin Gothic Book"/>
        </w:rPr>
        <w:t>Communicating with impact and respect</w:t>
      </w:r>
    </w:p>
    <w:p w14:paraId="0E63BC93" w14:textId="77777777" w:rsidR="00AC0642" w:rsidRPr="00AC0642" w:rsidRDefault="00AC0642" w:rsidP="004608A8">
      <w:pPr>
        <w:pStyle w:val="ListParagraph"/>
        <w:numPr>
          <w:ilvl w:val="0"/>
          <w:numId w:val="16"/>
        </w:numPr>
        <w:jc w:val="both"/>
        <w:rPr>
          <w:rFonts w:ascii="Franklin Gothic Book" w:hAnsi="Franklin Gothic Book"/>
        </w:rPr>
      </w:pPr>
      <w:r w:rsidRPr="00AC0642">
        <w:rPr>
          <w:rFonts w:ascii="Franklin Gothic Book" w:hAnsi="Franklin Gothic Book"/>
        </w:rPr>
        <w:t>All employees of the Norwegian Refugee Council should be able to adhere to our Codes of Conduct and the four organizational values: Dedicated, innovative, inclusive and accountable</w:t>
      </w:r>
    </w:p>
    <w:p w14:paraId="234600D0" w14:textId="77777777" w:rsidR="00AC0642" w:rsidRDefault="00AC0642" w:rsidP="004608A8">
      <w:pPr>
        <w:jc w:val="both"/>
        <w:rPr>
          <w:rFonts w:ascii="Franklin Gothic Book" w:hAnsi="Franklin Gothic Book"/>
        </w:rPr>
      </w:pPr>
      <w:r w:rsidRPr="00AC0642">
        <w:rPr>
          <w:rFonts w:ascii="Franklin Gothic Book" w:hAnsi="Franklin Gothic Book"/>
        </w:rPr>
        <w:t>This consultancy is open to both national and international consultants. There is a preference for a combination, where international expertise is combined with national/local knowledge. NRC and local partners on the ground can be engaged for data-collection and logistical support.</w:t>
      </w:r>
    </w:p>
    <w:p w14:paraId="4F99E1E3" w14:textId="77777777" w:rsidR="00AC0642" w:rsidRPr="000B195F" w:rsidRDefault="00AC0642" w:rsidP="004608A8">
      <w:pPr>
        <w:pStyle w:val="ListParagraph"/>
        <w:numPr>
          <w:ilvl w:val="0"/>
          <w:numId w:val="2"/>
        </w:numPr>
        <w:jc w:val="both"/>
        <w:rPr>
          <w:rFonts w:ascii="Franklin Gothic Book" w:hAnsi="Franklin Gothic Book"/>
          <w:b/>
        </w:rPr>
      </w:pPr>
      <w:r w:rsidRPr="000B195F">
        <w:rPr>
          <w:rFonts w:ascii="Franklin Gothic Book" w:hAnsi="Franklin Gothic Book"/>
          <w:b/>
        </w:rPr>
        <w:t>INSTITUTION AND ORGANIZATIONAL ARRANGEMENTS</w:t>
      </w:r>
    </w:p>
    <w:p w14:paraId="5D7B8F64" w14:textId="07FB4FF6" w:rsidR="00AC0642" w:rsidRDefault="00AC0642" w:rsidP="004608A8">
      <w:pPr>
        <w:jc w:val="both"/>
        <w:rPr>
          <w:rFonts w:ascii="Franklin Gothic Book" w:hAnsi="Franklin Gothic Book"/>
        </w:rPr>
      </w:pPr>
      <w:r>
        <w:rPr>
          <w:rFonts w:ascii="Franklin Gothic Book" w:hAnsi="Franklin Gothic Book"/>
        </w:rPr>
        <w:t>The consultant is expected to be available for in-country</w:t>
      </w:r>
      <w:r w:rsidR="0090523F">
        <w:rPr>
          <w:rFonts w:ascii="Franklin Gothic Book" w:hAnsi="Franklin Gothic Book"/>
        </w:rPr>
        <w:t xml:space="preserve"> visit</w:t>
      </w:r>
      <w:r>
        <w:rPr>
          <w:rFonts w:ascii="Franklin Gothic Book" w:hAnsi="Franklin Gothic Book"/>
        </w:rPr>
        <w:t xml:space="preserve"> for the field data collection. NRC Sudan will be able to provide </w:t>
      </w:r>
      <w:r w:rsidRPr="00EE55BD">
        <w:rPr>
          <w:rFonts w:ascii="Franklin Gothic Book" w:hAnsi="Franklin Gothic Book"/>
        </w:rPr>
        <w:t>logistic support for movement within</w:t>
      </w:r>
      <w:r>
        <w:rPr>
          <w:rFonts w:ascii="Franklin Gothic Book" w:hAnsi="Franklin Gothic Book"/>
        </w:rPr>
        <w:t xml:space="preserve"> Sudan</w:t>
      </w:r>
      <w:r w:rsidR="0090523F">
        <w:rPr>
          <w:rFonts w:ascii="Franklin Gothic Book" w:hAnsi="Franklin Gothic Book"/>
        </w:rPr>
        <w:t>,</w:t>
      </w:r>
      <w:r>
        <w:rPr>
          <w:rFonts w:ascii="Franklin Gothic Book" w:hAnsi="Franklin Gothic Book"/>
        </w:rPr>
        <w:t xml:space="preserve"> </w:t>
      </w:r>
      <w:r w:rsidRPr="00EE55BD">
        <w:rPr>
          <w:rFonts w:ascii="Franklin Gothic Book" w:hAnsi="Franklin Gothic Book"/>
        </w:rPr>
        <w:t xml:space="preserve">including the booking </w:t>
      </w:r>
      <w:r>
        <w:rPr>
          <w:rFonts w:ascii="Franklin Gothic Book" w:hAnsi="Franklin Gothic Book"/>
        </w:rPr>
        <w:t>of UNHAS/commercial flights,</w:t>
      </w:r>
      <w:r w:rsidRPr="00EE55BD">
        <w:rPr>
          <w:rFonts w:ascii="Franklin Gothic Book" w:hAnsi="Franklin Gothic Book"/>
        </w:rPr>
        <w:t xml:space="preserve"> accommodation, the cost associated with</w:t>
      </w:r>
      <w:r>
        <w:rPr>
          <w:rFonts w:ascii="Franklin Gothic Book" w:hAnsi="Franklin Gothic Book"/>
        </w:rPr>
        <w:t xml:space="preserve"> in-country travel. </w:t>
      </w:r>
    </w:p>
    <w:p w14:paraId="6838C592" w14:textId="77777777" w:rsidR="00AC0642" w:rsidRDefault="00AC0642" w:rsidP="004608A8">
      <w:pPr>
        <w:jc w:val="both"/>
        <w:rPr>
          <w:rFonts w:ascii="Franklin Gothic Book" w:hAnsi="Franklin Gothic Book"/>
          <w:b/>
        </w:rPr>
      </w:pPr>
      <w:r w:rsidRPr="00C1287D">
        <w:rPr>
          <w:rFonts w:ascii="Franklin Gothic Book" w:hAnsi="Franklin Gothic Book"/>
          <w:b/>
        </w:rPr>
        <w:t xml:space="preserve">Duties of the </w:t>
      </w:r>
      <w:r>
        <w:rPr>
          <w:rFonts w:ascii="Franklin Gothic Book" w:hAnsi="Franklin Gothic Book"/>
          <w:b/>
        </w:rPr>
        <w:t>Consultant;</w:t>
      </w:r>
    </w:p>
    <w:p w14:paraId="65004E80" w14:textId="77777777" w:rsidR="00AC0642" w:rsidRPr="00C1287D" w:rsidRDefault="00AC0642" w:rsidP="004608A8">
      <w:pPr>
        <w:pStyle w:val="ListParagraph"/>
        <w:numPr>
          <w:ilvl w:val="0"/>
          <w:numId w:val="17"/>
        </w:numPr>
        <w:jc w:val="both"/>
        <w:rPr>
          <w:rFonts w:ascii="Franklin Gothic Book" w:hAnsi="Franklin Gothic Book"/>
          <w:lang w:val="en-US"/>
        </w:rPr>
      </w:pPr>
      <w:r w:rsidRPr="00C1287D">
        <w:rPr>
          <w:rFonts w:ascii="Franklin Gothic Book" w:hAnsi="Franklin Gothic Book"/>
        </w:rPr>
        <w:t>Reports should be submitted in Microsoft Word format in electronic format, in UK English. All text should be unformatted. Graphs or other graphical devices should be editable (i.e. not pictures). All references must be cited according to convention, and detailed in a bibliograph</w:t>
      </w:r>
      <w:r>
        <w:rPr>
          <w:rFonts w:ascii="Franklin Gothic Book" w:hAnsi="Franklin Gothic Book"/>
        </w:rPr>
        <w:t xml:space="preserve">y. </w:t>
      </w:r>
    </w:p>
    <w:p w14:paraId="57D063E2" w14:textId="77777777" w:rsidR="00AC0642" w:rsidRPr="00C1287D" w:rsidRDefault="00AC0642" w:rsidP="004608A8">
      <w:pPr>
        <w:pStyle w:val="ListParagraph"/>
        <w:numPr>
          <w:ilvl w:val="0"/>
          <w:numId w:val="17"/>
        </w:numPr>
        <w:jc w:val="both"/>
        <w:rPr>
          <w:rFonts w:ascii="Franklin Gothic Book" w:hAnsi="Franklin Gothic Book"/>
          <w:lang w:val="en-US"/>
        </w:rPr>
      </w:pPr>
      <w:r w:rsidRPr="00C1287D">
        <w:rPr>
          <w:rFonts w:ascii="Franklin Gothic Book" w:hAnsi="Franklin Gothic Book"/>
          <w:lang w:val="en-US"/>
        </w:rPr>
        <w:t>All verbatim quotations must appear in quotation marks, and</w:t>
      </w:r>
      <w:r>
        <w:rPr>
          <w:rFonts w:ascii="Franklin Gothic Book" w:hAnsi="Franklin Gothic Book"/>
          <w:lang w:val="en-US"/>
        </w:rPr>
        <w:t xml:space="preserve"> </w:t>
      </w:r>
      <w:r w:rsidRPr="00C1287D">
        <w:rPr>
          <w:rFonts w:ascii="Franklin Gothic Book" w:hAnsi="Franklin Gothic Book"/>
          <w:lang w:val="en-US"/>
        </w:rPr>
        <w:t>must not be of excessive length. All data collected under the consultancy must be submitted with the deliverables, in a widely recognized format such as Microsoft Excel in electronic form</w:t>
      </w:r>
    </w:p>
    <w:p w14:paraId="7094B7B4" w14:textId="77777777" w:rsidR="00AC0642" w:rsidRPr="00542690" w:rsidRDefault="00AC0642" w:rsidP="004608A8">
      <w:pPr>
        <w:pStyle w:val="ListParagraph"/>
        <w:numPr>
          <w:ilvl w:val="0"/>
          <w:numId w:val="17"/>
        </w:numPr>
        <w:jc w:val="both"/>
        <w:rPr>
          <w:rFonts w:ascii="Franklin Gothic Book" w:hAnsi="Franklin Gothic Book"/>
        </w:rPr>
      </w:pPr>
      <w:r w:rsidRPr="00417EF4">
        <w:rPr>
          <w:rFonts w:ascii="Franklin Gothic Book" w:hAnsi="Franklin Gothic Book"/>
        </w:rPr>
        <w:t xml:space="preserve">Everything submitted to NRC must be the original work of the consultants. Any plagiarism in any form, or any other breach of intellectual property rights, will automatically disqualify the consultant from </w:t>
      </w:r>
      <w:r w:rsidRPr="00542690">
        <w:rPr>
          <w:rFonts w:ascii="Franklin Gothic Book" w:hAnsi="Franklin Gothic Book"/>
        </w:rPr>
        <w:t>receiving any further payments under the contract by NRC, and NRC will seek to recover any payments already made.</w:t>
      </w:r>
    </w:p>
    <w:p w14:paraId="14587618" w14:textId="77777777" w:rsidR="00AC0642" w:rsidRPr="00542690" w:rsidRDefault="00AC0642" w:rsidP="004608A8">
      <w:pPr>
        <w:pStyle w:val="ListParagraph"/>
        <w:numPr>
          <w:ilvl w:val="0"/>
          <w:numId w:val="17"/>
        </w:numPr>
        <w:jc w:val="both"/>
        <w:rPr>
          <w:rFonts w:ascii="Franklin Gothic Book" w:hAnsi="Franklin Gothic Book"/>
        </w:rPr>
      </w:pPr>
      <w:r w:rsidRPr="00542690">
        <w:rPr>
          <w:rFonts w:ascii="Franklin Gothic Book" w:hAnsi="Franklin Gothic Book"/>
        </w:rPr>
        <w:t>NRC retains the right to copyrights with regard to products, processes, and other materials which the Individual Consultant has developed for NRC under this contract and which bears a direct relation to or are produced or prepared or collected in consequence of, or during the course of, the performance of the Contract, and the Individual Consultant acknowledges and agrees that such products, documents and other materials constitute works made for hire for NRC.</w:t>
      </w:r>
    </w:p>
    <w:p w14:paraId="0924631C" w14:textId="77777777" w:rsidR="00542690" w:rsidRPr="00542690" w:rsidRDefault="00542690" w:rsidP="004608A8">
      <w:pPr>
        <w:pStyle w:val="ListParagraph"/>
        <w:numPr>
          <w:ilvl w:val="0"/>
          <w:numId w:val="17"/>
        </w:numPr>
        <w:spacing w:line="240" w:lineRule="auto"/>
        <w:jc w:val="both"/>
        <w:rPr>
          <w:rFonts w:ascii="Franklin Gothic Book" w:hAnsi="Franklin Gothic Book" w:cstheme="minorHAnsi"/>
        </w:rPr>
      </w:pPr>
      <w:r w:rsidRPr="00542690">
        <w:rPr>
          <w:rFonts w:ascii="Franklin Gothic Book" w:hAnsi="Franklin Gothic Book" w:cstheme="minorHAnsi"/>
        </w:rPr>
        <w:t xml:space="preserve">The consultant will follow </w:t>
      </w:r>
      <w:hyperlink r:id="rId10" w:history="1">
        <w:r w:rsidRPr="00542690">
          <w:rPr>
            <w:rStyle w:val="Hyperlink"/>
            <w:rFonts w:ascii="Franklin Gothic Book" w:hAnsi="Franklin Gothic Book" w:cstheme="minorHAnsi"/>
          </w:rPr>
          <w:t>Ethical Research Involving Children</w:t>
        </w:r>
      </w:hyperlink>
      <w:r w:rsidRPr="00542690">
        <w:rPr>
          <w:rFonts w:ascii="Franklin Gothic Book" w:hAnsi="Franklin Gothic Book" w:cstheme="minorHAnsi"/>
        </w:rPr>
        <w:t xml:space="preserve"> guidance on the ethical participation of children. In addition, all participants in any study or other interaction will be fully informed about the nature and purpose of the interaction and their requested involvement. Informed consent must be obtained for any photographs, audio or video recordings, etc., in accordance with NRC’s policy on consent.</w:t>
      </w:r>
    </w:p>
    <w:p w14:paraId="20B73A62" w14:textId="35D34EA9" w:rsidR="00AC0642" w:rsidRPr="00542690" w:rsidRDefault="00AC0642" w:rsidP="004608A8">
      <w:pPr>
        <w:pStyle w:val="ListParagraph"/>
        <w:numPr>
          <w:ilvl w:val="0"/>
          <w:numId w:val="17"/>
        </w:numPr>
        <w:jc w:val="both"/>
        <w:rPr>
          <w:rFonts w:ascii="Franklin Gothic Book" w:hAnsi="Franklin Gothic Book"/>
        </w:rPr>
      </w:pPr>
      <w:r w:rsidRPr="00542690">
        <w:rPr>
          <w:rFonts w:ascii="Franklin Gothic Book" w:hAnsi="Franklin Gothic Book"/>
        </w:rPr>
        <w:t xml:space="preserve">Equipment to be used: the consultant will use </w:t>
      </w:r>
      <w:r w:rsidR="001F45E4" w:rsidRPr="00542690">
        <w:rPr>
          <w:rFonts w:ascii="Franklin Gothic Book" w:hAnsi="Franklin Gothic Book"/>
        </w:rPr>
        <w:t>their own</w:t>
      </w:r>
      <w:r w:rsidRPr="00542690">
        <w:rPr>
          <w:rFonts w:ascii="Franklin Gothic Book" w:hAnsi="Franklin Gothic Book"/>
        </w:rPr>
        <w:t xml:space="preserve"> personal laptop</w:t>
      </w:r>
    </w:p>
    <w:p w14:paraId="304775E7" w14:textId="6172CE11" w:rsidR="00AC0642" w:rsidRDefault="00AC0642" w:rsidP="004608A8">
      <w:pPr>
        <w:pStyle w:val="ListParagraph"/>
        <w:numPr>
          <w:ilvl w:val="0"/>
          <w:numId w:val="17"/>
        </w:numPr>
        <w:spacing w:after="0"/>
        <w:jc w:val="both"/>
        <w:rPr>
          <w:rFonts w:ascii="Franklin Gothic Book" w:hAnsi="Franklin Gothic Book"/>
        </w:rPr>
      </w:pPr>
      <w:r w:rsidRPr="00542690">
        <w:rPr>
          <w:rFonts w:ascii="Franklin Gothic Book" w:hAnsi="Franklin Gothic Book"/>
        </w:rPr>
        <w:t>International and domestic travels are</w:t>
      </w:r>
      <w:r w:rsidRPr="00417EF4">
        <w:rPr>
          <w:rFonts w:ascii="Franklin Gothic Book" w:hAnsi="Franklin Gothic Book"/>
        </w:rPr>
        <w:t xml:space="preserve"> covered by </w:t>
      </w:r>
      <w:r>
        <w:rPr>
          <w:rFonts w:ascii="Franklin Gothic Book" w:hAnsi="Franklin Gothic Book"/>
        </w:rPr>
        <w:t>NRC</w:t>
      </w:r>
      <w:r w:rsidRPr="00417EF4">
        <w:rPr>
          <w:rFonts w:ascii="Franklin Gothic Book" w:hAnsi="Franklin Gothic Book"/>
        </w:rPr>
        <w:t xml:space="preserve">. </w:t>
      </w:r>
      <w:r>
        <w:rPr>
          <w:rFonts w:ascii="Franklin Gothic Book" w:hAnsi="Franklin Gothic Book"/>
        </w:rPr>
        <w:t>For international travel, t</w:t>
      </w:r>
      <w:r w:rsidRPr="00417EF4">
        <w:rPr>
          <w:rFonts w:ascii="Franklin Gothic Book" w:hAnsi="Franklin Gothic Book"/>
        </w:rPr>
        <w:t>he Consultant is responsible for the booking thro</w:t>
      </w:r>
      <w:r>
        <w:rPr>
          <w:rFonts w:ascii="Franklin Gothic Book" w:hAnsi="Franklin Gothic Book"/>
        </w:rPr>
        <w:t xml:space="preserve">ugh BCD Travel Operations Oslo (NRC will provide guidance) while domestic travel will be facilitated </w:t>
      </w:r>
      <w:r w:rsidR="00D40A8A">
        <w:rPr>
          <w:rFonts w:ascii="Franklin Gothic Book" w:hAnsi="Franklin Gothic Book"/>
        </w:rPr>
        <w:t>by NRC Sudan</w:t>
      </w:r>
    </w:p>
    <w:p w14:paraId="4082F084" w14:textId="77777777" w:rsidR="00AC0642" w:rsidRDefault="00AC0642" w:rsidP="004608A8">
      <w:pPr>
        <w:pStyle w:val="ListParagraph"/>
        <w:numPr>
          <w:ilvl w:val="0"/>
          <w:numId w:val="17"/>
        </w:numPr>
        <w:spacing w:after="0"/>
        <w:jc w:val="both"/>
        <w:rPr>
          <w:rFonts w:ascii="Franklin Gothic Book" w:hAnsi="Franklin Gothic Book"/>
        </w:rPr>
      </w:pPr>
      <w:r w:rsidRPr="00417EF4">
        <w:rPr>
          <w:rFonts w:ascii="Franklin Gothic Book" w:hAnsi="Franklin Gothic Book"/>
        </w:rPr>
        <w:t>There is no travel allocation or per diem for international or national travels. This is an all-in-fee consultancy</w:t>
      </w:r>
      <w:r>
        <w:rPr>
          <w:rFonts w:ascii="Franklin Gothic Book" w:hAnsi="Franklin Gothic Book"/>
        </w:rPr>
        <w:t>.</w:t>
      </w:r>
    </w:p>
    <w:p w14:paraId="7A51CA5F" w14:textId="77777777" w:rsidR="00AC0642" w:rsidRPr="006251AA" w:rsidRDefault="00AC0642" w:rsidP="004608A8">
      <w:pPr>
        <w:pStyle w:val="ListParagraph"/>
        <w:numPr>
          <w:ilvl w:val="0"/>
          <w:numId w:val="17"/>
        </w:numPr>
        <w:spacing w:after="0"/>
        <w:jc w:val="both"/>
        <w:rPr>
          <w:rFonts w:ascii="Franklin Gothic Book" w:hAnsi="Franklin Gothic Book"/>
        </w:rPr>
      </w:pPr>
      <w:r>
        <w:rPr>
          <w:rFonts w:ascii="Franklin Gothic Book" w:hAnsi="Franklin Gothic Book"/>
        </w:rPr>
        <w:lastRenderedPageBreak/>
        <w:t xml:space="preserve">Local travel, </w:t>
      </w:r>
      <w:r w:rsidRPr="000B195F">
        <w:rPr>
          <w:rFonts w:ascii="Franklin Gothic Book" w:hAnsi="Franklin Gothic Book"/>
        </w:rPr>
        <w:t>transport</w:t>
      </w:r>
      <w:r>
        <w:rPr>
          <w:rFonts w:ascii="Franklin Gothic Book" w:hAnsi="Franklin Gothic Book"/>
        </w:rPr>
        <w:t xml:space="preserve">, and accommodation is covered by NRC. </w:t>
      </w:r>
      <w:r w:rsidRPr="000B195F">
        <w:rPr>
          <w:rFonts w:ascii="Franklin Gothic Book" w:hAnsi="Franklin Gothic Book"/>
        </w:rPr>
        <w:t xml:space="preserve">Where possible, NRC will </w:t>
      </w:r>
      <w:r w:rsidRPr="006251AA">
        <w:rPr>
          <w:rFonts w:ascii="Franklin Gothic Book" w:hAnsi="Franklin Gothic Book"/>
        </w:rPr>
        <w:t>host the consultant in existing guesthouses. If no room is available, the consultant will be booked into either humanitarian hubs, or in security cleared hotels.</w:t>
      </w:r>
    </w:p>
    <w:p w14:paraId="4D7DC85C" w14:textId="77777777" w:rsidR="00AC0642" w:rsidRPr="006251AA" w:rsidRDefault="00AC0642" w:rsidP="004608A8">
      <w:pPr>
        <w:pStyle w:val="ListParagraph"/>
        <w:numPr>
          <w:ilvl w:val="0"/>
          <w:numId w:val="18"/>
        </w:numPr>
        <w:spacing w:after="0"/>
        <w:jc w:val="both"/>
        <w:rPr>
          <w:rFonts w:ascii="Franklin Gothic Book" w:hAnsi="Franklin Gothic Book"/>
        </w:rPr>
      </w:pPr>
      <w:r w:rsidRPr="006251AA">
        <w:rPr>
          <w:rFonts w:ascii="Franklin Gothic Book" w:hAnsi="Franklin Gothic Book"/>
        </w:rPr>
        <w:t>The Consultant must observe all NRC security policies and regulations while working with NRC and while in NRC premises or vehicles. The consultant agrees to observe NRC’s Code of Conduct while working with NRC.</w:t>
      </w:r>
    </w:p>
    <w:p w14:paraId="6D7C62C9" w14:textId="77777777" w:rsidR="00AC0642" w:rsidRPr="006251AA" w:rsidRDefault="00AC0642" w:rsidP="004608A8">
      <w:pPr>
        <w:pStyle w:val="ListParagraph"/>
        <w:spacing w:after="0"/>
        <w:jc w:val="both"/>
        <w:rPr>
          <w:rFonts w:ascii="Franklin Gothic Book" w:hAnsi="Franklin Gothic Book"/>
        </w:rPr>
      </w:pPr>
    </w:p>
    <w:p w14:paraId="18FBA040" w14:textId="77777777" w:rsidR="006251AA" w:rsidRPr="000B0DBA" w:rsidRDefault="006251AA" w:rsidP="004608A8">
      <w:pPr>
        <w:spacing w:after="0" w:line="240" w:lineRule="auto"/>
        <w:jc w:val="both"/>
        <w:rPr>
          <w:rFonts w:ascii="Franklin Gothic Book" w:hAnsi="Franklin Gothic Book" w:cstheme="minorHAnsi"/>
          <w:b/>
        </w:rPr>
      </w:pPr>
      <w:r w:rsidRPr="000B0DBA">
        <w:rPr>
          <w:rFonts w:ascii="Franklin Gothic Book" w:hAnsi="Franklin Gothic Book" w:cstheme="minorHAnsi"/>
          <w:b/>
        </w:rPr>
        <w:t>Duties of NRC</w:t>
      </w:r>
    </w:p>
    <w:p w14:paraId="34611D48" w14:textId="77777777" w:rsidR="006251AA" w:rsidRPr="006251AA" w:rsidRDefault="006251AA" w:rsidP="004608A8">
      <w:pPr>
        <w:spacing w:after="0" w:line="240" w:lineRule="auto"/>
        <w:jc w:val="both"/>
        <w:rPr>
          <w:rFonts w:ascii="Franklin Gothic Book" w:hAnsi="Franklin Gothic Book" w:cstheme="minorHAnsi"/>
          <w:i/>
          <w:u w:val="single"/>
        </w:rPr>
      </w:pPr>
    </w:p>
    <w:p w14:paraId="083F7BAA" w14:textId="77777777" w:rsidR="006251AA" w:rsidRPr="00E34116" w:rsidRDefault="006251AA" w:rsidP="004608A8">
      <w:pPr>
        <w:spacing w:after="0" w:line="240" w:lineRule="auto"/>
        <w:jc w:val="both"/>
        <w:rPr>
          <w:rFonts w:ascii="Franklin Gothic Book" w:hAnsi="Franklin Gothic Book" w:cstheme="minorHAnsi"/>
        </w:rPr>
      </w:pPr>
      <w:r w:rsidRPr="006251AA">
        <w:rPr>
          <w:rFonts w:ascii="Franklin Gothic Book" w:hAnsi="Franklin Gothic Book" w:cstheme="minorHAnsi"/>
        </w:rPr>
        <w:t xml:space="preserve">NRC will provide an initial </w:t>
      </w:r>
      <w:r w:rsidRPr="00E34116">
        <w:rPr>
          <w:rFonts w:ascii="Franklin Gothic Book" w:hAnsi="Franklin Gothic Book" w:cstheme="minorHAnsi"/>
        </w:rPr>
        <w:t xml:space="preserve">briefing and clarification on the scope of work for the consultant at the onset of the consultancy. NRC will review initial drafts of outputs and revert back with feedback to be incorporated by the Consultant in the final draft of deliverables. </w:t>
      </w:r>
    </w:p>
    <w:p w14:paraId="04507EF6" w14:textId="77777777" w:rsidR="006251AA" w:rsidRPr="00E34116" w:rsidRDefault="006251AA" w:rsidP="004608A8">
      <w:pPr>
        <w:spacing w:after="0" w:line="240" w:lineRule="auto"/>
        <w:jc w:val="both"/>
        <w:rPr>
          <w:rFonts w:ascii="Franklin Gothic Book" w:hAnsi="Franklin Gothic Book" w:cstheme="minorHAnsi"/>
        </w:rPr>
      </w:pPr>
    </w:p>
    <w:p w14:paraId="3E5A2634" w14:textId="0638F232" w:rsidR="006251AA" w:rsidRPr="00E34116" w:rsidRDefault="006251AA" w:rsidP="004608A8">
      <w:pPr>
        <w:spacing w:after="0" w:line="240" w:lineRule="auto"/>
        <w:jc w:val="both"/>
        <w:rPr>
          <w:rFonts w:ascii="Franklin Gothic Book" w:hAnsi="Franklin Gothic Book" w:cstheme="minorHAnsi"/>
        </w:rPr>
      </w:pPr>
      <w:r w:rsidRPr="00E34116">
        <w:rPr>
          <w:rFonts w:ascii="Franklin Gothic Book" w:hAnsi="Franklin Gothic Book" w:cstheme="minorHAnsi"/>
        </w:rPr>
        <w:t xml:space="preserve">As part of the in-country piece of work, NRC may support the consultant with arranging transportation, accommodation, </w:t>
      </w:r>
      <w:r w:rsidR="000B0DBA" w:rsidRPr="00E34116">
        <w:rPr>
          <w:rFonts w:ascii="Franklin Gothic Book" w:hAnsi="Franklin Gothic Book" w:cstheme="minorHAnsi"/>
        </w:rPr>
        <w:t xml:space="preserve">visa invitation letter and processing, </w:t>
      </w:r>
      <w:r w:rsidRPr="00E34116">
        <w:rPr>
          <w:rFonts w:ascii="Franklin Gothic Book" w:hAnsi="Franklin Gothic Book" w:cstheme="minorHAnsi"/>
        </w:rPr>
        <w:t>domestic flights, and administrative work behind workshops. However, costs for these, and other travel associated costs (i.e. visa, insurance) are borne by the consultant. The lump sum fee for the consultancy will therefore be the only financial cost borne by NRC.</w:t>
      </w:r>
    </w:p>
    <w:p w14:paraId="4415F242" w14:textId="77777777" w:rsidR="006251AA" w:rsidRPr="00E34116" w:rsidRDefault="006251AA" w:rsidP="00E34116">
      <w:pPr>
        <w:pStyle w:val="ListParagraph"/>
        <w:spacing w:after="0"/>
        <w:rPr>
          <w:rFonts w:ascii="Franklin Gothic Book" w:hAnsi="Franklin Gothic Book"/>
        </w:rPr>
      </w:pPr>
    </w:p>
    <w:p w14:paraId="531CCC25" w14:textId="7E36FB9A" w:rsidR="002A7017" w:rsidRPr="00E34116" w:rsidRDefault="000C774A" w:rsidP="00872D54">
      <w:pPr>
        <w:pStyle w:val="ListParagraph"/>
        <w:numPr>
          <w:ilvl w:val="0"/>
          <w:numId w:val="2"/>
        </w:numPr>
        <w:spacing w:after="0" w:line="240" w:lineRule="auto"/>
        <w:jc w:val="both"/>
        <w:rPr>
          <w:rFonts w:ascii="Franklin Gothic Book" w:hAnsi="Franklin Gothic Book" w:cstheme="minorHAnsi"/>
          <w:b/>
        </w:rPr>
      </w:pPr>
      <w:r w:rsidRPr="00E34116">
        <w:rPr>
          <w:rFonts w:ascii="Franklin Gothic Book" w:hAnsi="Franklin Gothic Book" w:cstheme="minorHAnsi"/>
          <w:b/>
        </w:rPr>
        <w:t xml:space="preserve">IMPLEMENTATION SCHEDULE </w:t>
      </w:r>
    </w:p>
    <w:p w14:paraId="01A04E88" w14:textId="77777777" w:rsidR="000D212C" w:rsidRPr="00E34116" w:rsidRDefault="000D212C" w:rsidP="00E34116">
      <w:pPr>
        <w:pStyle w:val="ListParagraph"/>
        <w:spacing w:after="0"/>
        <w:rPr>
          <w:rFonts w:ascii="Franklin Gothic Book" w:hAnsi="Franklin Gothic Book"/>
          <w:b/>
          <w:bCs/>
        </w:rPr>
      </w:pPr>
    </w:p>
    <w:p w14:paraId="399350B1" w14:textId="502310B8" w:rsidR="00E34116" w:rsidRPr="0027756D" w:rsidRDefault="7B7FE04C" w:rsidP="1A0FE0B6">
      <w:pPr>
        <w:spacing w:after="0" w:line="240" w:lineRule="auto"/>
        <w:jc w:val="both"/>
        <w:rPr>
          <w:rFonts w:ascii="Franklin Gothic Book" w:hAnsi="Franklin Gothic Book"/>
        </w:rPr>
      </w:pPr>
      <w:r w:rsidRPr="0027756D">
        <w:rPr>
          <w:rFonts w:ascii="Franklin Gothic Book" w:hAnsi="Franklin Gothic Book"/>
          <w:b/>
          <w:bCs/>
        </w:rPr>
        <w:t>Commencement</w:t>
      </w:r>
      <w:r w:rsidRPr="0027756D">
        <w:rPr>
          <w:rFonts w:ascii="Franklin Gothic Book" w:hAnsi="Franklin Gothic Book"/>
        </w:rPr>
        <w:t xml:space="preserve">:  The Assignment shall commence in </w:t>
      </w:r>
      <w:r w:rsidR="26AA11CF" w:rsidRPr="0027756D">
        <w:rPr>
          <w:rFonts w:ascii="Franklin Gothic Book" w:hAnsi="Franklin Gothic Book"/>
        </w:rPr>
        <w:t>August</w:t>
      </w:r>
      <w:r w:rsidRPr="0027756D">
        <w:rPr>
          <w:rFonts w:ascii="Franklin Gothic Book" w:hAnsi="Franklin Gothic Book"/>
        </w:rPr>
        <w:t xml:space="preserve"> 202</w:t>
      </w:r>
      <w:r w:rsidR="26AA11CF" w:rsidRPr="0027756D">
        <w:rPr>
          <w:rFonts w:ascii="Franklin Gothic Book" w:hAnsi="Franklin Gothic Book"/>
        </w:rPr>
        <w:t>2</w:t>
      </w:r>
      <w:r w:rsidRPr="0027756D">
        <w:rPr>
          <w:rFonts w:ascii="Franklin Gothic Book" w:hAnsi="Franklin Gothic Book"/>
        </w:rPr>
        <w:t>.</w:t>
      </w:r>
    </w:p>
    <w:p w14:paraId="79851FB9" w14:textId="77777777" w:rsidR="000C774A" w:rsidRPr="0027756D" w:rsidRDefault="000C774A" w:rsidP="00E34116">
      <w:pPr>
        <w:spacing w:after="0" w:line="240" w:lineRule="auto"/>
        <w:jc w:val="both"/>
        <w:rPr>
          <w:rFonts w:ascii="Franklin Gothic Book" w:hAnsi="Franklin Gothic Book" w:cstheme="minorHAnsi"/>
        </w:rPr>
      </w:pPr>
    </w:p>
    <w:p w14:paraId="638B73A9" w14:textId="2B417AF9" w:rsidR="00E34116" w:rsidRPr="0027756D" w:rsidRDefault="00E34116" w:rsidP="00E34116">
      <w:pPr>
        <w:spacing w:after="0" w:line="240" w:lineRule="auto"/>
        <w:jc w:val="both"/>
        <w:rPr>
          <w:rFonts w:ascii="Franklin Gothic Book" w:hAnsi="Franklin Gothic Book"/>
        </w:rPr>
      </w:pPr>
      <w:r w:rsidRPr="0027756D">
        <w:rPr>
          <w:rFonts w:ascii="Franklin Gothic Book" w:hAnsi="Franklin Gothic Book"/>
          <w:b/>
          <w:bCs/>
        </w:rPr>
        <w:t>Period for the Assignment</w:t>
      </w:r>
      <w:r w:rsidRPr="0027756D">
        <w:rPr>
          <w:rFonts w:ascii="Franklin Gothic Book" w:hAnsi="Franklin Gothic Book"/>
        </w:rPr>
        <w:t>:  The consultancy will last for a total of 15-17 weeks over the months of August to November 202</w:t>
      </w:r>
      <w:r w:rsidR="000C774A" w:rsidRPr="0027756D">
        <w:rPr>
          <w:rFonts w:ascii="Franklin Gothic Book" w:hAnsi="Franklin Gothic Book"/>
        </w:rPr>
        <w:t>2</w:t>
      </w:r>
      <w:r w:rsidRPr="0027756D">
        <w:rPr>
          <w:rFonts w:ascii="Franklin Gothic Book" w:hAnsi="Franklin Gothic Book"/>
        </w:rPr>
        <w:t>. Final drafts of the main deliverables should be submitted by November</w:t>
      </w:r>
      <w:r w:rsidR="000C774A" w:rsidRPr="0027756D">
        <w:rPr>
          <w:rFonts w:ascii="Franklin Gothic Book" w:hAnsi="Franklin Gothic Book"/>
        </w:rPr>
        <w:t>2022</w:t>
      </w:r>
      <w:r w:rsidRPr="0027756D">
        <w:rPr>
          <w:rFonts w:ascii="Franklin Gothic Book" w:hAnsi="Franklin Gothic Book"/>
        </w:rPr>
        <w:t>, incorporating necessary feedback in advance.</w:t>
      </w:r>
    </w:p>
    <w:p w14:paraId="5C72C242" w14:textId="77777777" w:rsidR="00E34116" w:rsidRPr="0027756D" w:rsidRDefault="00E34116" w:rsidP="00E34116">
      <w:pPr>
        <w:pStyle w:val="ListParagraph"/>
        <w:spacing w:after="0"/>
        <w:rPr>
          <w:rFonts w:ascii="Franklin Gothic Book" w:hAnsi="Franklin Gothic Book"/>
          <w:b/>
          <w:bCs/>
        </w:rPr>
      </w:pPr>
    </w:p>
    <w:p w14:paraId="57E6B267" w14:textId="5319034C" w:rsidR="00AC0642" w:rsidRPr="0027756D" w:rsidRDefault="00AC0642" w:rsidP="00872D54">
      <w:pPr>
        <w:pStyle w:val="ListParagraph"/>
        <w:numPr>
          <w:ilvl w:val="0"/>
          <w:numId w:val="2"/>
        </w:numPr>
        <w:rPr>
          <w:rFonts w:ascii="Franklin Gothic Book" w:hAnsi="Franklin Gothic Book"/>
          <w:b/>
          <w:bCs/>
        </w:rPr>
      </w:pPr>
      <w:r w:rsidRPr="0027756D">
        <w:rPr>
          <w:rFonts w:ascii="Franklin Gothic Book" w:hAnsi="Franklin Gothic Book"/>
          <w:b/>
          <w:bCs/>
        </w:rPr>
        <w:t>APPLICATION PROCEDURE</w:t>
      </w:r>
    </w:p>
    <w:p w14:paraId="4856FD26" w14:textId="37AB092A" w:rsidR="00AC0642" w:rsidRPr="0027756D" w:rsidRDefault="704F7E8C" w:rsidP="1A0FE0B6">
      <w:pPr>
        <w:rPr>
          <w:rFonts w:ascii="Franklin Gothic Book" w:hAnsi="Franklin Gothic Book"/>
        </w:rPr>
      </w:pPr>
      <w:r w:rsidRPr="0027756D">
        <w:rPr>
          <w:rFonts w:ascii="Franklin Gothic Book" w:hAnsi="Franklin Gothic Book"/>
        </w:rPr>
        <w:t xml:space="preserve">All interested are requested to submit their curriculum vitae along with other required documents listed below to the following email: </w:t>
      </w:r>
      <w:hyperlink r:id="rId11" w:history="1">
        <w:r w:rsidR="002B36A2" w:rsidRPr="004758BC">
          <w:rPr>
            <w:rStyle w:val="Hyperlink"/>
            <w:rFonts w:ascii="Franklin Gothic Book" w:hAnsi="Franklin Gothic Book"/>
          </w:rPr>
          <w:t>sd.tenders@nrc.no</w:t>
        </w:r>
      </w:hyperlink>
      <w:r w:rsidR="002B36A2">
        <w:rPr>
          <w:rFonts w:ascii="Franklin Gothic Book" w:hAnsi="Franklin Gothic Book"/>
        </w:rPr>
        <w:t xml:space="preserve"> </w:t>
      </w:r>
      <w:r w:rsidR="00553C8D">
        <w:rPr>
          <w:rFonts w:ascii="Franklin Gothic Book" w:hAnsi="Franklin Gothic Book"/>
        </w:rPr>
        <w:t xml:space="preserve"> </w:t>
      </w:r>
    </w:p>
    <w:p w14:paraId="4C3A6B94" w14:textId="386F2926" w:rsidR="00AC0642" w:rsidRDefault="00AC0642" w:rsidP="00AC0642">
      <w:pPr>
        <w:rPr>
          <w:rFonts w:ascii="Franklin Gothic Book" w:hAnsi="Franklin Gothic Book"/>
        </w:rPr>
      </w:pPr>
      <w:r w:rsidRPr="0027756D">
        <w:rPr>
          <w:rFonts w:ascii="Franklin Gothic Book" w:hAnsi="Franklin Gothic Book"/>
        </w:rPr>
        <w:t xml:space="preserve">The e-mail subject of the application should be titled: </w:t>
      </w:r>
      <w:r w:rsidR="0027756D" w:rsidRPr="0027756D">
        <w:rPr>
          <w:rFonts w:ascii="Franklin Gothic Book" w:hAnsi="Franklin Gothic Book"/>
        </w:rPr>
        <w:t>“Employment</w:t>
      </w:r>
      <w:r w:rsidRPr="0027756D">
        <w:rPr>
          <w:rFonts w:ascii="Franklin Gothic Book" w:hAnsi="Franklin Gothic Book"/>
        </w:rPr>
        <w:t xml:space="preserve"> laws and Procedures Assessment, Sudan”</w:t>
      </w:r>
    </w:p>
    <w:p w14:paraId="783DDF42" w14:textId="6D3911FA" w:rsidR="00AC0642" w:rsidRDefault="00AC0642" w:rsidP="00AC0642">
      <w:pPr>
        <w:rPr>
          <w:rFonts w:ascii="Franklin Gothic Book" w:hAnsi="Franklin Gothic Book"/>
          <w:b/>
        </w:rPr>
      </w:pPr>
      <w:r w:rsidRPr="00AF1B1B">
        <w:rPr>
          <w:rFonts w:ascii="Franklin Gothic Book" w:hAnsi="Franklin Gothic Book"/>
          <w:b/>
        </w:rPr>
        <w:t xml:space="preserve">Only </w:t>
      </w:r>
      <w:r w:rsidR="00553C8D">
        <w:rPr>
          <w:rFonts w:ascii="Franklin Gothic Book" w:hAnsi="Franklin Gothic Book"/>
          <w:b/>
        </w:rPr>
        <w:t>shortlisted</w:t>
      </w:r>
      <w:r w:rsidRPr="00AF1B1B">
        <w:rPr>
          <w:rFonts w:ascii="Franklin Gothic Book" w:hAnsi="Franklin Gothic Book"/>
          <w:b/>
        </w:rPr>
        <w:t xml:space="preserve">/successful candidates </w:t>
      </w:r>
      <w:r w:rsidR="00553C8D">
        <w:rPr>
          <w:rFonts w:ascii="Franklin Gothic Book" w:hAnsi="Franklin Gothic Book"/>
          <w:b/>
        </w:rPr>
        <w:t xml:space="preserve">or </w:t>
      </w:r>
      <w:r w:rsidR="00EC4925">
        <w:rPr>
          <w:rFonts w:ascii="Franklin Gothic Book" w:hAnsi="Franklin Gothic Book"/>
          <w:b/>
        </w:rPr>
        <w:t>companies</w:t>
      </w:r>
      <w:r w:rsidR="00553C8D">
        <w:rPr>
          <w:rFonts w:ascii="Franklin Gothic Book" w:hAnsi="Franklin Gothic Book"/>
          <w:b/>
        </w:rPr>
        <w:t xml:space="preserve"> </w:t>
      </w:r>
      <w:r w:rsidRPr="00AF1B1B">
        <w:rPr>
          <w:rFonts w:ascii="Franklin Gothic Book" w:hAnsi="Franklin Gothic Book"/>
          <w:b/>
        </w:rPr>
        <w:t>will be contacted.</w:t>
      </w:r>
    </w:p>
    <w:p w14:paraId="78AAE6A7" w14:textId="77777777" w:rsidR="00AC0642" w:rsidRDefault="00AC0642" w:rsidP="00AC0642">
      <w:pPr>
        <w:rPr>
          <w:rFonts w:ascii="Franklin Gothic Book" w:hAnsi="Franklin Gothic Book"/>
        </w:rPr>
      </w:pPr>
      <w:r w:rsidRPr="00AF1B1B">
        <w:rPr>
          <w:rFonts w:ascii="Franklin Gothic Book" w:hAnsi="Franklin Gothic Book"/>
        </w:rPr>
        <w:t>Offer should include:</w:t>
      </w:r>
    </w:p>
    <w:p w14:paraId="4F5F824A" w14:textId="77777777" w:rsidR="00AC0642" w:rsidRDefault="00AC0642" w:rsidP="00AC0642">
      <w:pPr>
        <w:pStyle w:val="ListParagraph"/>
        <w:numPr>
          <w:ilvl w:val="0"/>
          <w:numId w:val="19"/>
        </w:numPr>
        <w:rPr>
          <w:rFonts w:ascii="Franklin Gothic Book" w:hAnsi="Franklin Gothic Book"/>
        </w:rPr>
      </w:pPr>
      <w:r w:rsidRPr="00AF1B1B">
        <w:rPr>
          <w:rFonts w:ascii="Franklin Gothic Book" w:hAnsi="Franklin Gothic Book"/>
        </w:rPr>
        <w:t>Technical proposal</w:t>
      </w:r>
      <w:r>
        <w:rPr>
          <w:rFonts w:ascii="Franklin Gothic Book" w:hAnsi="Franklin Gothic Book"/>
        </w:rPr>
        <w:t xml:space="preserve"> </w:t>
      </w:r>
      <w:r w:rsidRPr="00AF1B1B">
        <w:rPr>
          <w:rFonts w:ascii="Franklin Gothic Book" w:hAnsi="Franklin Gothic Book"/>
        </w:rPr>
        <w:t>not exceed</w:t>
      </w:r>
      <w:r>
        <w:rPr>
          <w:rFonts w:ascii="Franklin Gothic Book" w:hAnsi="Franklin Gothic Book"/>
        </w:rPr>
        <w:t>ing</w:t>
      </w:r>
      <w:r w:rsidRPr="00AF1B1B">
        <w:rPr>
          <w:rFonts w:ascii="Franklin Gothic Book" w:hAnsi="Franklin Gothic Book"/>
        </w:rPr>
        <w:t xml:space="preserve"> 5 pages</w:t>
      </w:r>
      <w:r>
        <w:rPr>
          <w:rFonts w:ascii="Franklin Gothic Book" w:hAnsi="Franklin Gothic Book"/>
        </w:rPr>
        <w:t xml:space="preserve"> which provides a</w:t>
      </w:r>
      <w:r w:rsidRPr="00201FD7">
        <w:rPr>
          <w:rFonts w:ascii="Franklin Gothic Book" w:hAnsi="Franklin Gothic Book"/>
        </w:rPr>
        <w:t>n outline of the research framework and methods,</w:t>
      </w:r>
      <w:r>
        <w:rPr>
          <w:rFonts w:ascii="Franklin Gothic Book" w:hAnsi="Franklin Gothic Book"/>
        </w:rPr>
        <w:t xml:space="preserve"> including comments on the TOR</w:t>
      </w:r>
    </w:p>
    <w:p w14:paraId="1E1620D5" w14:textId="77777777" w:rsidR="00AC0642" w:rsidRDefault="00AC0642" w:rsidP="00AC0642">
      <w:pPr>
        <w:pStyle w:val="ListParagraph"/>
        <w:numPr>
          <w:ilvl w:val="0"/>
          <w:numId w:val="19"/>
        </w:numPr>
        <w:rPr>
          <w:rFonts w:ascii="Franklin Gothic Book" w:hAnsi="Franklin Gothic Book"/>
        </w:rPr>
      </w:pPr>
      <w:r>
        <w:rPr>
          <w:rFonts w:ascii="Franklin Gothic Book" w:hAnsi="Franklin Gothic Book"/>
        </w:rPr>
        <w:t xml:space="preserve">Bidding form in the template provided </w:t>
      </w:r>
    </w:p>
    <w:p w14:paraId="51F65DF3" w14:textId="77777777" w:rsidR="00AC0642" w:rsidRPr="00201FD7" w:rsidRDefault="00AC0642" w:rsidP="00AC0642">
      <w:pPr>
        <w:pStyle w:val="ListParagraph"/>
        <w:numPr>
          <w:ilvl w:val="0"/>
          <w:numId w:val="19"/>
        </w:numPr>
        <w:rPr>
          <w:rFonts w:ascii="Franklin Gothic Book" w:hAnsi="Franklin Gothic Book"/>
        </w:rPr>
      </w:pPr>
      <w:r>
        <w:rPr>
          <w:rFonts w:ascii="Franklin Gothic Book" w:hAnsi="Franklin Gothic Book"/>
        </w:rPr>
        <w:t>P</w:t>
      </w:r>
      <w:r w:rsidRPr="00201FD7">
        <w:rPr>
          <w:rFonts w:ascii="Franklin Gothic Book" w:hAnsi="Franklin Gothic Book"/>
        </w:rPr>
        <w:t>roposed timeframe and work-plan.</w:t>
      </w:r>
    </w:p>
    <w:p w14:paraId="737F138F" w14:textId="77777777" w:rsidR="00AC0642" w:rsidRDefault="00AC0642" w:rsidP="00AC0642">
      <w:pPr>
        <w:pStyle w:val="ListParagraph"/>
        <w:numPr>
          <w:ilvl w:val="0"/>
          <w:numId w:val="19"/>
        </w:numPr>
        <w:rPr>
          <w:rFonts w:ascii="Franklin Gothic Book" w:hAnsi="Franklin Gothic Book"/>
        </w:rPr>
      </w:pPr>
      <w:r w:rsidRPr="00AF1B1B">
        <w:rPr>
          <w:rFonts w:ascii="Franklin Gothic Book" w:hAnsi="Franklin Gothic Book"/>
        </w:rPr>
        <w:t>CVs, references for previous relevant work, and an extract (3-5 pages) from past research projects.</w:t>
      </w:r>
    </w:p>
    <w:p w14:paraId="6D1E3E72" w14:textId="77777777" w:rsidR="00AC0642" w:rsidRDefault="00AC0642" w:rsidP="00AC0642">
      <w:pPr>
        <w:pStyle w:val="ListParagraph"/>
        <w:numPr>
          <w:ilvl w:val="0"/>
          <w:numId w:val="19"/>
        </w:numPr>
        <w:rPr>
          <w:rFonts w:ascii="Franklin Gothic Book" w:hAnsi="Franklin Gothic Book"/>
        </w:rPr>
      </w:pPr>
      <w:r w:rsidRPr="00AF1B1B">
        <w:rPr>
          <w:rFonts w:ascii="Franklin Gothic Book" w:hAnsi="Franklin Gothic Book"/>
        </w:rPr>
        <w:t>Financial proposal (bid) detailing the budget (in USD). The financial proposal should provide professional fees and all costs required for undertaking this consultanc</w:t>
      </w:r>
      <w:r>
        <w:rPr>
          <w:rFonts w:ascii="Franklin Gothic Book" w:hAnsi="Franklin Gothic Book"/>
        </w:rPr>
        <w:t>y</w:t>
      </w:r>
    </w:p>
    <w:p w14:paraId="2D44DEB3" w14:textId="54582797" w:rsidR="00AC0642" w:rsidRDefault="00AC0642" w:rsidP="00AC0642">
      <w:pPr>
        <w:pStyle w:val="ListParagraph"/>
        <w:numPr>
          <w:ilvl w:val="0"/>
          <w:numId w:val="19"/>
        </w:numPr>
        <w:rPr>
          <w:rFonts w:ascii="Franklin Gothic Book" w:hAnsi="Franklin Gothic Book"/>
        </w:rPr>
      </w:pPr>
      <w:r w:rsidRPr="00AF1B1B">
        <w:rPr>
          <w:rFonts w:ascii="Franklin Gothic Book" w:hAnsi="Franklin Gothic Book"/>
        </w:rPr>
        <w:t>Certificate of Registration / Incorporation</w:t>
      </w:r>
      <w:r w:rsidR="00EC4925">
        <w:rPr>
          <w:rFonts w:ascii="Franklin Gothic Book" w:hAnsi="Franklin Gothic Book"/>
        </w:rPr>
        <w:t xml:space="preserve"> if applying as a company </w:t>
      </w:r>
    </w:p>
    <w:p w14:paraId="0D284C2C" w14:textId="4173970F" w:rsidR="00EC4925" w:rsidRDefault="00AC0642" w:rsidP="00EC4925">
      <w:pPr>
        <w:pStyle w:val="ListParagraph"/>
        <w:numPr>
          <w:ilvl w:val="0"/>
          <w:numId w:val="19"/>
        </w:numPr>
        <w:rPr>
          <w:rFonts w:ascii="Franklin Gothic Book" w:hAnsi="Franklin Gothic Book"/>
        </w:rPr>
      </w:pPr>
      <w:r w:rsidRPr="00AF1B1B">
        <w:rPr>
          <w:rFonts w:ascii="Franklin Gothic Book" w:hAnsi="Franklin Gothic Book"/>
        </w:rPr>
        <w:t>Tax Registration Certificate</w:t>
      </w:r>
      <w:r w:rsidR="00EC4925">
        <w:rPr>
          <w:rFonts w:ascii="Franklin Gothic Book" w:hAnsi="Franklin Gothic Book"/>
        </w:rPr>
        <w:t>/</w:t>
      </w:r>
      <w:r w:rsidR="00EC4925" w:rsidRPr="00EC4925">
        <w:rPr>
          <w:rFonts w:ascii="Franklin Gothic Book" w:hAnsi="Franklin Gothic Book"/>
        </w:rPr>
        <w:t xml:space="preserve"> </w:t>
      </w:r>
      <w:r w:rsidR="00EC4925">
        <w:rPr>
          <w:rFonts w:ascii="Franklin Gothic Book" w:hAnsi="Franklin Gothic Book"/>
        </w:rPr>
        <w:t xml:space="preserve">if applying as a company </w:t>
      </w:r>
    </w:p>
    <w:p w14:paraId="0A770261" w14:textId="40D03010" w:rsidR="00EC4925" w:rsidRPr="00EC4925" w:rsidRDefault="00EC4925" w:rsidP="00EC4925">
      <w:pPr>
        <w:pStyle w:val="ListParagraph"/>
        <w:numPr>
          <w:ilvl w:val="0"/>
          <w:numId w:val="19"/>
        </w:numPr>
        <w:rPr>
          <w:rFonts w:ascii="Franklin Gothic Book" w:hAnsi="Franklin Gothic Book"/>
          <w:color w:val="0070C0"/>
        </w:rPr>
      </w:pPr>
      <w:r w:rsidRPr="00EC4925">
        <w:rPr>
          <w:rFonts w:ascii="Franklin Gothic Book" w:hAnsi="Franklin Gothic Book"/>
          <w:color w:val="0070C0"/>
        </w:rPr>
        <w:t xml:space="preserve">Submit the offer through the indicated channel and no longer than August, 17 </w:t>
      </w:r>
    </w:p>
    <w:p w14:paraId="46204FCB" w14:textId="5DFEF2B3" w:rsidR="00AC0642" w:rsidRDefault="00AC0642" w:rsidP="00EC4925">
      <w:pPr>
        <w:pStyle w:val="ListParagraph"/>
        <w:rPr>
          <w:rFonts w:ascii="Franklin Gothic Book" w:hAnsi="Franklin Gothic Book"/>
        </w:rPr>
      </w:pPr>
    </w:p>
    <w:p w14:paraId="60A2059F" w14:textId="77777777" w:rsidR="00AC0642" w:rsidRDefault="00AC0642" w:rsidP="00AC0642">
      <w:pPr>
        <w:rPr>
          <w:rFonts w:ascii="Franklin Gothic Book" w:hAnsi="Franklin Gothic Book"/>
        </w:rPr>
      </w:pPr>
      <w:r w:rsidRPr="00AF1B1B">
        <w:rPr>
          <w:rFonts w:ascii="Franklin Gothic Book" w:hAnsi="Franklin Gothic Book"/>
        </w:rPr>
        <w:t>Applicants will be evaluated against the following criteria: professional competencies, expertise and qualification for the tasks described above (50%), Previous experience (30%), Technical quality of submitted work samples (10%), Financial offer (10%).</w:t>
      </w:r>
    </w:p>
    <w:p w14:paraId="063D2BCA" w14:textId="77777777" w:rsidR="00AC0642" w:rsidRPr="00355200" w:rsidRDefault="00AC0642" w:rsidP="00AC0642">
      <w:pPr>
        <w:rPr>
          <w:rFonts w:ascii="Franklin Gothic Book" w:hAnsi="Franklin Gothic Book"/>
          <w:b/>
          <w:lang w:val="en-US"/>
        </w:rPr>
      </w:pPr>
      <w:r w:rsidRPr="00355200">
        <w:rPr>
          <w:rFonts w:ascii="Franklin Gothic Book" w:hAnsi="Franklin Gothic Book"/>
          <w:b/>
          <w:lang w:val="en-US"/>
        </w:rPr>
        <w:lastRenderedPageBreak/>
        <w:t xml:space="preserve">Please provide information </w:t>
      </w:r>
      <w:r>
        <w:rPr>
          <w:rFonts w:ascii="Franklin Gothic Book" w:hAnsi="Franklin Gothic Book"/>
          <w:b/>
          <w:lang w:val="en-US"/>
        </w:rPr>
        <w:t>required in the templates below</w:t>
      </w:r>
    </w:p>
    <w:p w14:paraId="73C59801" w14:textId="77777777" w:rsidR="00AC0642" w:rsidRPr="00355200" w:rsidRDefault="00AC0642" w:rsidP="00AC0642">
      <w:pPr>
        <w:pStyle w:val="ListParagraph"/>
        <w:numPr>
          <w:ilvl w:val="0"/>
          <w:numId w:val="20"/>
        </w:numPr>
        <w:rPr>
          <w:rFonts w:ascii="Franklin Gothic Book" w:hAnsi="Franklin Gothic Book"/>
          <w:b/>
          <w:lang w:val="en-US"/>
        </w:rPr>
      </w:pPr>
      <w:r w:rsidRPr="00355200">
        <w:rPr>
          <w:rFonts w:ascii="Franklin Gothic Book" w:hAnsi="Franklin Gothic Book"/>
          <w:b/>
          <w:lang w:val="en-US"/>
        </w:rPr>
        <w:t xml:space="preserve">Bidding Form </w:t>
      </w:r>
    </w:p>
    <w:p w14:paraId="7E656455" w14:textId="77777777" w:rsidR="00AC0642" w:rsidRPr="00355200" w:rsidRDefault="00AC0642" w:rsidP="00AC0642">
      <w:pPr>
        <w:widowControl w:val="0"/>
        <w:autoSpaceDE w:val="0"/>
        <w:autoSpaceDN w:val="0"/>
        <w:adjustRightInd w:val="0"/>
        <w:spacing w:after="0"/>
        <w:rPr>
          <w:rFonts w:ascii="Franklin Gothic Book" w:hAnsi="Franklin Gothic Book"/>
          <w:sz w:val="20"/>
          <w:szCs w:val="20"/>
        </w:rPr>
      </w:pPr>
    </w:p>
    <w:p w14:paraId="12C70865" w14:textId="77777777" w:rsidR="00AC0642" w:rsidRPr="00355200" w:rsidRDefault="00AC0642" w:rsidP="00AC0642">
      <w:pPr>
        <w:tabs>
          <w:tab w:val="left" w:pos="0"/>
          <w:tab w:val="left" w:pos="360"/>
        </w:tabs>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 xml:space="preserve">Please provide information against each requirement. </w:t>
      </w:r>
    </w:p>
    <w:p w14:paraId="7899B360" w14:textId="77777777" w:rsidR="00AC0642" w:rsidRPr="00355200" w:rsidRDefault="00AC0642" w:rsidP="00AC0642">
      <w:pPr>
        <w:tabs>
          <w:tab w:val="left" w:pos="0"/>
          <w:tab w:val="left" w:pos="360"/>
        </w:tabs>
        <w:spacing w:after="0"/>
        <w:jc w:val="both"/>
        <w:rPr>
          <w:rFonts w:ascii="Franklin Gothic Book" w:hAnsi="Franklin Gothic Book"/>
          <w:sz w:val="20"/>
          <w:szCs w:val="20"/>
        </w:rPr>
      </w:pPr>
      <w:r w:rsidRPr="00355200">
        <w:rPr>
          <w:rFonts w:ascii="Franklin Gothic Book" w:hAnsi="Franklin Gothic Book"/>
          <w:sz w:val="20"/>
          <w:szCs w:val="20"/>
        </w:rPr>
        <w:t xml:space="preserve">Additional rows can be inserted for all questions as necessary. If there is insufficient space to complete your answer in the space provided, please include on a separate attachment with a reference to the question. </w:t>
      </w:r>
    </w:p>
    <w:p w14:paraId="3B835BEB" w14:textId="77777777" w:rsidR="00AC0642" w:rsidRPr="00355200" w:rsidRDefault="00AC0642" w:rsidP="00AC0642">
      <w:pPr>
        <w:widowControl w:val="0"/>
        <w:overflowPunct w:val="0"/>
        <w:autoSpaceDE w:val="0"/>
        <w:autoSpaceDN w:val="0"/>
        <w:adjustRightInd w:val="0"/>
        <w:spacing w:after="0"/>
        <w:jc w:val="both"/>
        <w:rPr>
          <w:rFonts w:ascii="Franklin Gothic Book" w:hAnsi="Franklin Gothic Book"/>
          <w:sz w:val="20"/>
          <w:szCs w:val="20"/>
        </w:rPr>
      </w:pPr>
    </w:p>
    <w:p w14:paraId="396A0B88" w14:textId="77777777" w:rsidR="00AC0642" w:rsidRPr="00355200" w:rsidRDefault="00AC0642" w:rsidP="00AC0642">
      <w:pPr>
        <w:pStyle w:val="ListParagraph"/>
        <w:widowControl w:val="0"/>
        <w:numPr>
          <w:ilvl w:val="0"/>
          <w:numId w:val="23"/>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u w:val="single"/>
          <w:lang w:val="en-AU"/>
        </w:rPr>
        <w:t>Bidder’s general business details</w:t>
      </w:r>
    </w:p>
    <w:p w14:paraId="34492CFC" w14:textId="77777777" w:rsidR="00AC0642" w:rsidRPr="00355200" w:rsidRDefault="00AC0642" w:rsidP="00AC0642">
      <w:pPr>
        <w:pStyle w:val="ListParagraph"/>
        <w:widowControl w:val="0"/>
        <w:numPr>
          <w:ilvl w:val="0"/>
          <w:numId w:val="24"/>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bCs/>
          <w:lang w:val="en-AU"/>
        </w:rPr>
        <w:t>General information</w:t>
      </w:r>
    </w:p>
    <w:p w14:paraId="764F8B72" w14:textId="77777777" w:rsidR="00AC0642" w:rsidRPr="00355200" w:rsidRDefault="00AC0642" w:rsidP="00AC064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355200">
        <w:rPr>
          <w:rFonts w:ascii="Franklin Gothic Book" w:hAnsi="Franklin Gothic Book"/>
          <w:lang w:val="en-AU"/>
        </w:rPr>
        <w:tab/>
      </w:r>
      <w:r w:rsidRPr="00355200">
        <w:rPr>
          <w:rFonts w:ascii="Franklin Gothic Book" w:hAnsi="Franklin Gothic Book"/>
          <w:lang w:val="en-AU"/>
        </w:rPr>
        <w:tab/>
      </w:r>
      <w:r w:rsidRPr="00355200">
        <w:rPr>
          <w:rFonts w:ascii="Franklin Gothic Book" w:hAnsi="Franklin Gothic Book"/>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AC0642" w:rsidRPr="00355200" w14:paraId="130AE2E4" w14:textId="77777777" w:rsidTr="2D579049">
        <w:trPr>
          <w:trHeight w:val="204"/>
        </w:trPr>
        <w:tc>
          <w:tcPr>
            <w:tcW w:w="3828" w:type="dxa"/>
            <w:shd w:val="clear" w:color="auto" w:fill="F2F2F2" w:themeFill="background1" w:themeFillShade="F2"/>
          </w:tcPr>
          <w:p w14:paraId="64A594B0"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Company name:</w:t>
            </w:r>
          </w:p>
        </w:tc>
        <w:tc>
          <w:tcPr>
            <w:tcW w:w="5103" w:type="dxa"/>
          </w:tcPr>
          <w:p w14:paraId="3F4622F1"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p w14:paraId="00B74CD3"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23A2E7FB" w14:textId="77777777" w:rsidTr="2D579049">
        <w:trPr>
          <w:trHeight w:val="204"/>
        </w:trPr>
        <w:tc>
          <w:tcPr>
            <w:tcW w:w="3828" w:type="dxa"/>
            <w:shd w:val="clear" w:color="auto" w:fill="F2F2F2" w:themeFill="background1" w:themeFillShade="F2"/>
          </w:tcPr>
          <w:p w14:paraId="23AF0D10"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Any other trading names of company:</w:t>
            </w:r>
          </w:p>
        </w:tc>
        <w:tc>
          <w:tcPr>
            <w:tcW w:w="5103" w:type="dxa"/>
          </w:tcPr>
          <w:p w14:paraId="0D94E1B0"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47CCA567" w14:textId="77777777" w:rsidTr="2D579049">
        <w:trPr>
          <w:trHeight w:val="204"/>
        </w:trPr>
        <w:tc>
          <w:tcPr>
            <w:tcW w:w="3828" w:type="dxa"/>
            <w:shd w:val="clear" w:color="auto" w:fill="F2F2F2" w:themeFill="background1" w:themeFillShade="F2"/>
          </w:tcPr>
          <w:p w14:paraId="3BAA4B82"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Registered name of company (if different):</w:t>
            </w:r>
          </w:p>
        </w:tc>
        <w:tc>
          <w:tcPr>
            <w:tcW w:w="5103" w:type="dxa"/>
          </w:tcPr>
          <w:p w14:paraId="0F1F88B8"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22796B13" w14:textId="77777777" w:rsidTr="2D579049">
        <w:trPr>
          <w:trHeight w:val="204"/>
        </w:trPr>
        <w:tc>
          <w:tcPr>
            <w:tcW w:w="3828" w:type="dxa"/>
            <w:shd w:val="clear" w:color="auto" w:fill="F2F2F2" w:themeFill="background1" w:themeFillShade="F2"/>
          </w:tcPr>
          <w:p w14:paraId="10F240DB"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Nature of primary business/trade:</w:t>
            </w:r>
          </w:p>
        </w:tc>
        <w:tc>
          <w:tcPr>
            <w:tcW w:w="5103" w:type="dxa"/>
          </w:tcPr>
          <w:p w14:paraId="38AEBC45"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2E675BE0" w14:textId="77777777" w:rsidTr="2D579049">
        <w:trPr>
          <w:trHeight w:val="204"/>
        </w:trPr>
        <w:tc>
          <w:tcPr>
            <w:tcW w:w="3828" w:type="dxa"/>
            <w:shd w:val="clear" w:color="auto" w:fill="F2F2F2" w:themeFill="background1" w:themeFillShade="F2"/>
          </w:tcPr>
          <w:p w14:paraId="270D80BC"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Primary contact name:</w:t>
            </w:r>
          </w:p>
        </w:tc>
        <w:tc>
          <w:tcPr>
            <w:tcW w:w="5103" w:type="dxa"/>
          </w:tcPr>
          <w:p w14:paraId="4C10750D"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166A1625" w14:textId="77777777" w:rsidTr="2D579049">
        <w:trPr>
          <w:trHeight w:val="204"/>
        </w:trPr>
        <w:tc>
          <w:tcPr>
            <w:tcW w:w="3828" w:type="dxa"/>
            <w:shd w:val="clear" w:color="auto" w:fill="F2F2F2" w:themeFill="background1" w:themeFillShade="F2"/>
          </w:tcPr>
          <w:p w14:paraId="4E3C6648"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Job title:</w:t>
            </w:r>
          </w:p>
        </w:tc>
        <w:tc>
          <w:tcPr>
            <w:tcW w:w="5103" w:type="dxa"/>
          </w:tcPr>
          <w:p w14:paraId="7E2CC40D"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718062D9" w14:textId="77777777" w:rsidTr="2D579049">
        <w:trPr>
          <w:trHeight w:val="204"/>
        </w:trPr>
        <w:tc>
          <w:tcPr>
            <w:tcW w:w="3828" w:type="dxa"/>
            <w:shd w:val="clear" w:color="auto" w:fill="F2F2F2" w:themeFill="background1" w:themeFillShade="F2"/>
          </w:tcPr>
          <w:p w14:paraId="7EE040CF"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Phone:</w:t>
            </w:r>
          </w:p>
        </w:tc>
        <w:tc>
          <w:tcPr>
            <w:tcW w:w="5103" w:type="dxa"/>
          </w:tcPr>
          <w:p w14:paraId="7C234E51"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3C126FDE" w14:textId="77777777" w:rsidTr="2D579049">
        <w:trPr>
          <w:trHeight w:val="204"/>
        </w:trPr>
        <w:tc>
          <w:tcPr>
            <w:tcW w:w="3828" w:type="dxa"/>
            <w:shd w:val="clear" w:color="auto" w:fill="F2F2F2" w:themeFill="background1" w:themeFillShade="F2"/>
          </w:tcPr>
          <w:p w14:paraId="655D0E8C"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Email:</w:t>
            </w:r>
          </w:p>
        </w:tc>
        <w:tc>
          <w:tcPr>
            <w:tcW w:w="5103" w:type="dxa"/>
          </w:tcPr>
          <w:p w14:paraId="3E040A78"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0960810E" w14:textId="77777777" w:rsidTr="2D579049">
        <w:trPr>
          <w:trHeight w:val="204"/>
        </w:trPr>
        <w:tc>
          <w:tcPr>
            <w:tcW w:w="3828" w:type="dxa"/>
            <w:shd w:val="clear" w:color="auto" w:fill="F2F2F2" w:themeFill="background1" w:themeFillShade="F2"/>
          </w:tcPr>
          <w:p w14:paraId="2A5A5C0F"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Registered Address:</w:t>
            </w:r>
          </w:p>
          <w:p w14:paraId="678A7F11"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p>
        </w:tc>
        <w:tc>
          <w:tcPr>
            <w:tcW w:w="5103" w:type="dxa"/>
          </w:tcPr>
          <w:p w14:paraId="4739A44A"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5BA00147" w14:textId="77777777" w:rsidTr="2D579049">
        <w:trPr>
          <w:trHeight w:val="204"/>
        </w:trPr>
        <w:tc>
          <w:tcPr>
            <w:tcW w:w="3828" w:type="dxa"/>
            <w:shd w:val="clear" w:color="auto" w:fill="F2F2F2" w:themeFill="background1" w:themeFillShade="F2"/>
          </w:tcPr>
          <w:p w14:paraId="5643A537"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Business licence number:</w:t>
            </w:r>
          </w:p>
        </w:tc>
        <w:tc>
          <w:tcPr>
            <w:tcW w:w="5103" w:type="dxa"/>
          </w:tcPr>
          <w:p w14:paraId="7C26127B"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4180F0A2" w14:textId="77777777" w:rsidTr="2D579049">
        <w:trPr>
          <w:trHeight w:val="204"/>
        </w:trPr>
        <w:tc>
          <w:tcPr>
            <w:tcW w:w="3828" w:type="dxa"/>
            <w:shd w:val="clear" w:color="auto" w:fill="F2F2F2" w:themeFill="background1" w:themeFillShade="F2"/>
          </w:tcPr>
          <w:p w14:paraId="245DDFBB"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Country of registration</w:t>
            </w:r>
          </w:p>
        </w:tc>
        <w:tc>
          <w:tcPr>
            <w:tcW w:w="5103" w:type="dxa"/>
          </w:tcPr>
          <w:p w14:paraId="405CC1BB"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6C141A9E" w14:textId="77777777" w:rsidTr="2D579049">
        <w:trPr>
          <w:trHeight w:val="204"/>
        </w:trPr>
        <w:tc>
          <w:tcPr>
            <w:tcW w:w="3828" w:type="dxa"/>
            <w:shd w:val="clear" w:color="auto" w:fill="F2F2F2" w:themeFill="background1" w:themeFillShade="F2"/>
          </w:tcPr>
          <w:p w14:paraId="0A9C5E8E"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Registration date:</w:t>
            </w:r>
          </w:p>
        </w:tc>
        <w:tc>
          <w:tcPr>
            <w:tcW w:w="5103" w:type="dxa"/>
          </w:tcPr>
          <w:p w14:paraId="2BE4300D"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168BDE6F" w14:textId="77777777" w:rsidTr="2D579049">
        <w:trPr>
          <w:trHeight w:val="204"/>
        </w:trPr>
        <w:tc>
          <w:tcPr>
            <w:tcW w:w="3828" w:type="dxa"/>
            <w:shd w:val="clear" w:color="auto" w:fill="F2F2F2" w:themeFill="background1" w:themeFillShade="F2"/>
          </w:tcPr>
          <w:p w14:paraId="5A4E0C91"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Expiry date:</w:t>
            </w:r>
          </w:p>
        </w:tc>
        <w:tc>
          <w:tcPr>
            <w:tcW w:w="5103" w:type="dxa"/>
          </w:tcPr>
          <w:p w14:paraId="7F45098A"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r w:rsidR="00AC0642" w:rsidRPr="00355200" w14:paraId="1CBAC3B6" w14:textId="77777777" w:rsidTr="2D579049">
        <w:trPr>
          <w:trHeight w:val="204"/>
        </w:trPr>
        <w:tc>
          <w:tcPr>
            <w:tcW w:w="3828" w:type="dxa"/>
            <w:shd w:val="clear" w:color="auto" w:fill="F2F2F2" w:themeFill="background1" w:themeFillShade="F2"/>
          </w:tcPr>
          <w:p w14:paraId="0EE10000" w14:textId="0A1778DA" w:rsidR="00AC0642" w:rsidRPr="00355200" w:rsidRDefault="00AC0642" w:rsidP="2D579049">
            <w:pPr>
              <w:widowControl w:val="0"/>
              <w:overflowPunct w:val="0"/>
              <w:autoSpaceDE w:val="0"/>
              <w:autoSpaceDN w:val="0"/>
              <w:adjustRightInd w:val="0"/>
              <w:spacing w:after="0"/>
              <w:jc w:val="both"/>
              <w:rPr>
                <w:rFonts w:ascii="Franklin Gothic Book" w:hAnsi="Franklin Gothic Book"/>
                <w:b/>
                <w:bCs/>
                <w:sz w:val="20"/>
                <w:szCs w:val="20"/>
                <w:lang w:val="en-AU"/>
              </w:rPr>
            </w:pPr>
            <w:r w:rsidRPr="2D579049">
              <w:rPr>
                <w:rFonts w:ascii="Franklin Gothic Book" w:hAnsi="Franklin Gothic Book"/>
                <w:b/>
                <w:bCs/>
                <w:sz w:val="20"/>
                <w:szCs w:val="20"/>
                <w:lang w:val="en-AU"/>
              </w:rPr>
              <w:t>Legal status of company (e.g. partnership, private limited company, etc.)</w:t>
            </w:r>
          </w:p>
        </w:tc>
        <w:tc>
          <w:tcPr>
            <w:tcW w:w="5103" w:type="dxa"/>
          </w:tcPr>
          <w:p w14:paraId="68C9B1E6" w14:textId="77777777" w:rsidR="00AC0642" w:rsidRPr="00355200" w:rsidRDefault="00AC0642" w:rsidP="00A9117E">
            <w:pPr>
              <w:widowControl w:val="0"/>
              <w:overflowPunct w:val="0"/>
              <w:autoSpaceDE w:val="0"/>
              <w:autoSpaceDN w:val="0"/>
              <w:adjustRightInd w:val="0"/>
              <w:spacing w:after="0"/>
              <w:jc w:val="both"/>
              <w:rPr>
                <w:rFonts w:ascii="Franklin Gothic Book" w:hAnsi="Franklin Gothic Book"/>
                <w:lang w:val="en-AU"/>
              </w:rPr>
            </w:pPr>
          </w:p>
        </w:tc>
      </w:tr>
    </w:tbl>
    <w:p w14:paraId="43F2D9F6" w14:textId="77777777" w:rsidR="00AC0642" w:rsidRPr="00355200" w:rsidRDefault="00AC0642" w:rsidP="00AC0642">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56A078B9" w14:textId="77777777" w:rsidR="00AC0642" w:rsidRPr="00355200" w:rsidRDefault="00AC0642" w:rsidP="00AC0642">
      <w:pPr>
        <w:pStyle w:val="ListParagraph"/>
        <w:widowControl w:val="0"/>
        <w:numPr>
          <w:ilvl w:val="0"/>
          <w:numId w:val="24"/>
        </w:numPr>
        <w:overflowPunct w:val="0"/>
        <w:autoSpaceDE w:val="0"/>
        <w:autoSpaceDN w:val="0"/>
        <w:adjustRightInd w:val="0"/>
        <w:spacing w:after="0" w:line="276" w:lineRule="auto"/>
        <w:jc w:val="both"/>
        <w:rPr>
          <w:rFonts w:ascii="Franklin Gothic Book" w:hAnsi="Franklin Gothic Book"/>
          <w:b/>
          <w:bCs/>
          <w:lang w:val="en-AU"/>
        </w:rPr>
      </w:pPr>
      <w:r w:rsidRPr="00355200">
        <w:rPr>
          <w:rFonts w:ascii="Franklin Gothic Book" w:hAnsi="Franklin Gothic Book"/>
          <w:b/>
          <w:bCs/>
          <w:lang w:val="en-AU"/>
        </w:rPr>
        <w:t>Owners/Managers</w:t>
      </w:r>
    </w:p>
    <w:p w14:paraId="6544408C" w14:textId="77777777" w:rsidR="00AC0642" w:rsidRPr="00355200" w:rsidRDefault="00AC0642" w:rsidP="00AC064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r w:rsidRPr="00355200">
        <w:rPr>
          <w:rFonts w:ascii="Franklin Gothic Book" w:hAnsi="Franklin Gothic Book" w:cs="Arial"/>
          <w:sz w:val="20"/>
          <w:szCs w:val="20"/>
          <w:lang w:val="en-AU"/>
        </w:rPr>
        <w:t>Please fill in the below table with the full names and the year of birth of the company’s owner(s) and manager(s)*:</w:t>
      </w:r>
    </w:p>
    <w:p w14:paraId="066D37EB" w14:textId="77777777" w:rsidR="00AC0642" w:rsidRPr="00355200" w:rsidRDefault="00AC0642" w:rsidP="00AC064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p>
    <w:tbl>
      <w:tblPr>
        <w:tblStyle w:val="TableGrid"/>
        <w:tblW w:w="0" w:type="auto"/>
        <w:tblInd w:w="108" w:type="dxa"/>
        <w:tblLook w:val="04A0" w:firstRow="1" w:lastRow="0" w:firstColumn="1" w:lastColumn="0" w:noHBand="0" w:noVBand="1"/>
      </w:tblPr>
      <w:tblGrid>
        <w:gridCol w:w="7069"/>
        <w:gridCol w:w="1839"/>
      </w:tblGrid>
      <w:tr w:rsidR="00AC0642" w:rsidRPr="00355200" w14:paraId="301EBA66" w14:textId="77777777" w:rsidTr="00A9117E">
        <w:tc>
          <w:tcPr>
            <w:tcW w:w="7088" w:type="dxa"/>
            <w:shd w:val="clear" w:color="auto" w:fill="F2F2F2" w:themeFill="background1" w:themeFillShade="F2"/>
          </w:tcPr>
          <w:p w14:paraId="2706EBEB"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b/>
                <w:sz w:val="20"/>
                <w:szCs w:val="20"/>
                <w:lang w:val="en-AU"/>
              </w:rPr>
            </w:pPr>
            <w:r w:rsidRPr="00355200">
              <w:rPr>
                <w:rFonts w:ascii="Franklin Gothic Book" w:hAnsi="Franklin Gothic Book" w:cs="Arial"/>
                <w:b/>
                <w:sz w:val="20"/>
                <w:szCs w:val="20"/>
                <w:lang w:val="en-AU"/>
              </w:rPr>
              <w:t>Full name</w:t>
            </w:r>
          </w:p>
        </w:tc>
        <w:tc>
          <w:tcPr>
            <w:tcW w:w="1843" w:type="dxa"/>
            <w:shd w:val="clear" w:color="auto" w:fill="F2F2F2" w:themeFill="background1" w:themeFillShade="F2"/>
          </w:tcPr>
          <w:p w14:paraId="4F955D07" w14:textId="77777777" w:rsidR="00AC0642" w:rsidRPr="00355200" w:rsidRDefault="00AC0642" w:rsidP="00A9117E">
            <w:pPr>
              <w:tabs>
                <w:tab w:val="left" w:pos="2126"/>
                <w:tab w:val="left" w:pos="2835"/>
                <w:tab w:val="left" w:pos="3544"/>
                <w:tab w:val="left" w:pos="4253"/>
                <w:tab w:val="left" w:pos="4961"/>
                <w:tab w:val="left" w:pos="5670"/>
              </w:tabs>
              <w:ind w:right="176"/>
              <w:rPr>
                <w:rFonts w:ascii="Franklin Gothic Book" w:hAnsi="Franklin Gothic Book" w:cs="Arial"/>
                <w:b/>
                <w:sz w:val="20"/>
                <w:szCs w:val="20"/>
                <w:lang w:val="en-AU"/>
              </w:rPr>
            </w:pPr>
            <w:r w:rsidRPr="00355200">
              <w:rPr>
                <w:rFonts w:ascii="Franklin Gothic Book" w:hAnsi="Franklin Gothic Book" w:cs="Arial"/>
                <w:b/>
                <w:sz w:val="20"/>
                <w:szCs w:val="20"/>
                <w:lang w:val="en-AU"/>
              </w:rPr>
              <w:t>Year of birth</w:t>
            </w:r>
          </w:p>
        </w:tc>
      </w:tr>
      <w:tr w:rsidR="00AC0642" w:rsidRPr="00355200" w14:paraId="4A634652" w14:textId="77777777" w:rsidTr="00A9117E">
        <w:tc>
          <w:tcPr>
            <w:tcW w:w="7088" w:type="dxa"/>
          </w:tcPr>
          <w:p w14:paraId="25E1A144"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1843" w:type="dxa"/>
          </w:tcPr>
          <w:p w14:paraId="5BF468BF"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r w:rsidR="00AC0642" w:rsidRPr="00355200" w14:paraId="30261F86" w14:textId="77777777" w:rsidTr="00A9117E">
        <w:tc>
          <w:tcPr>
            <w:tcW w:w="7088" w:type="dxa"/>
          </w:tcPr>
          <w:p w14:paraId="5D8D96F2"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1843" w:type="dxa"/>
          </w:tcPr>
          <w:p w14:paraId="1BE4B5FB"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r w:rsidR="00AC0642" w:rsidRPr="00355200" w14:paraId="61289169" w14:textId="77777777" w:rsidTr="00A9117E">
        <w:tc>
          <w:tcPr>
            <w:tcW w:w="7088" w:type="dxa"/>
          </w:tcPr>
          <w:p w14:paraId="41941A24"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1843" w:type="dxa"/>
          </w:tcPr>
          <w:p w14:paraId="69BBB556"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r w:rsidR="00AC0642" w:rsidRPr="00355200" w14:paraId="18AFEE67" w14:textId="77777777" w:rsidTr="00A9117E">
        <w:tc>
          <w:tcPr>
            <w:tcW w:w="7088" w:type="dxa"/>
          </w:tcPr>
          <w:p w14:paraId="6C5F5BEF"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1843" w:type="dxa"/>
          </w:tcPr>
          <w:p w14:paraId="2156C428" w14:textId="77777777" w:rsidR="00AC0642" w:rsidRPr="00355200" w:rsidRDefault="00AC0642" w:rsidP="00A9117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bl>
    <w:p w14:paraId="30599DEA" w14:textId="77777777" w:rsidR="00AC0642" w:rsidRPr="00355200" w:rsidRDefault="00AC0642" w:rsidP="00AC0642">
      <w:pPr>
        <w:spacing w:after="0" w:line="240" w:lineRule="auto"/>
        <w:ind w:right="1350"/>
        <w:rPr>
          <w:rFonts w:ascii="Franklin Gothic Book" w:hAnsi="Franklin Gothic Book" w:cs="Arial"/>
          <w:i/>
          <w:sz w:val="16"/>
          <w:szCs w:val="16"/>
          <w:lang w:val="en-AU"/>
        </w:rPr>
      </w:pPr>
    </w:p>
    <w:p w14:paraId="790BF232" w14:textId="77777777" w:rsidR="00AC0642" w:rsidRPr="00355200" w:rsidRDefault="00AC0642" w:rsidP="00AC0642">
      <w:pPr>
        <w:spacing w:after="0" w:line="240" w:lineRule="auto"/>
        <w:ind w:right="1350"/>
        <w:rPr>
          <w:rFonts w:ascii="Franklin Gothic Book" w:hAnsi="Franklin Gothic Book" w:cs="Arial"/>
          <w:i/>
          <w:sz w:val="16"/>
          <w:szCs w:val="16"/>
          <w:lang w:val="en-AU"/>
        </w:rPr>
      </w:pPr>
      <w:r w:rsidRPr="00355200">
        <w:rPr>
          <w:rFonts w:ascii="Franklin Gothic Book" w:hAnsi="Franklin Gothic Book" w:cs="Arial"/>
          <w:i/>
          <w:sz w:val="16"/>
          <w:szCs w:val="16"/>
          <w:lang w:val="en-AU"/>
        </w:rPr>
        <w:tab/>
        <w:t xml:space="preserve">* Please note this information is necessary in order to conduct the vetting procedure referred to in clause 25 of the </w:t>
      </w:r>
      <w:r w:rsidRPr="00355200">
        <w:rPr>
          <w:rFonts w:ascii="Franklin Gothic Book" w:hAnsi="Franklin Gothic Book" w:cs="Arial"/>
          <w:i/>
          <w:sz w:val="16"/>
          <w:szCs w:val="16"/>
          <w:lang w:val="en-AU"/>
        </w:rPr>
        <w:tab/>
        <w:t>Invitation to Bid-General Terms and Conditions.</w:t>
      </w:r>
    </w:p>
    <w:p w14:paraId="5A576059" w14:textId="77777777" w:rsidR="00AC0642" w:rsidRPr="00355200" w:rsidRDefault="00AC0642" w:rsidP="00AC0642">
      <w:pPr>
        <w:widowControl w:val="0"/>
        <w:overflowPunct w:val="0"/>
        <w:autoSpaceDE w:val="0"/>
        <w:autoSpaceDN w:val="0"/>
        <w:adjustRightInd w:val="0"/>
        <w:spacing w:after="0"/>
        <w:ind w:left="720"/>
        <w:jc w:val="both"/>
        <w:rPr>
          <w:rFonts w:ascii="Franklin Gothic Book" w:hAnsi="Franklin Gothic Book"/>
          <w:b/>
          <w:bCs/>
          <w:lang w:val="en-AU"/>
        </w:rPr>
      </w:pPr>
    </w:p>
    <w:p w14:paraId="65181DA8" w14:textId="77777777" w:rsidR="00AC0642" w:rsidRPr="00355200" w:rsidRDefault="00AC0642" w:rsidP="00AC0642">
      <w:pPr>
        <w:pStyle w:val="ListParagraph"/>
        <w:widowControl w:val="0"/>
        <w:numPr>
          <w:ilvl w:val="0"/>
          <w:numId w:val="24"/>
        </w:numPr>
        <w:overflowPunct w:val="0"/>
        <w:autoSpaceDE w:val="0"/>
        <w:autoSpaceDN w:val="0"/>
        <w:adjustRightInd w:val="0"/>
        <w:spacing w:after="0" w:line="276" w:lineRule="auto"/>
        <w:jc w:val="both"/>
        <w:rPr>
          <w:rFonts w:ascii="Franklin Gothic Book" w:hAnsi="Franklin Gothic Book"/>
          <w:b/>
          <w:bCs/>
          <w:lang w:val="en-AU"/>
        </w:rPr>
      </w:pPr>
      <w:r w:rsidRPr="00355200">
        <w:rPr>
          <w:rFonts w:ascii="Franklin Gothic Book" w:hAnsi="Franklin Gothic Book"/>
          <w:b/>
          <w:bCs/>
          <w:lang w:val="en-AU"/>
        </w:rPr>
        <w:t>Employees</w:t>
      </w:r>
    </w:p>
    <w:p w14:paraId="6936A260" w14:textId="77777777" w:rsidR="00AC0642" w:rsidRPr="00355200" w:rsidRDefault="00AC0642" w:rsidP="00AC064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r w:rsidRPr="00355200">
        <w:rPr>
          <w:rFonts w:ascii="Franklin Gothic Book" w:hAnsi="Franklin Gothic Book" w:cs="Arial"/>
          <w:sz w:val="20"/>
          <w:szCs w:val="20"/>
          <w:lang w:val="en-AU"/>
        </w:rPr>
        <w:t>Please list the employees who would be involved with NRC in the event of contract award:</w:t>
      </w:r>
    </w:p>
    <w:p w14:paraId="70002FBD" w14:textId="77777777" w:rsidR="00AC0642" w:rsidRPr="00355200" w:rsidRDefault="00AC0642" w:rsidP="00AC064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p>
    <w:tbl>
      <w:tblPr>
        <w:tblStyle w:val="TableGrid"/>
        <w:tblW w:w="0" w:type="auto"/>
        <w:tblInd w:w="153" w:type="dxa"/>
        <w:tblLook w:val="04A0" w:firstRow="1" w:lastRow="0" w:firstColumn="1" w:lastColumn="0" w:noHBand="0" w:noVBand="1"/>
      </w:tblPr>
      <w:tblGrid>
        <w:gridCol w:w="2031"/>
        <w:gridCol w:w="1642"/>
        <w:gridCol w:w="1924"/>
        <w:gridCol w:w="1251"/>
        <w:gridCol w:w="2015"/>
      </w:tblGrid>
      <w:tr w:rsidR="00AC0642" w:rsidRPr="00355200" w14:paraId="646FA3B4" w14:textId="77777777" w:rsidTr="00A9117E">
        <w:tc>
          <w:tcPr>
            <w:tcW w:w="2082" w:type="dxa"/>
            <w:shd w:val="clear" w:color="auto" w:fill="F2F2F2" w:themeFill="background1" w:themeFillShade="F2"/>
          </w:tcPr>
          <w:p w14:paraId="523450F5"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Employee name</w:t>
            </w:r>
          </w:p>
        </w:tc>
        <w:tc>
          <w:tcPr>
            <w:tcW w:w="1701" w:type="dxa"/>
            <w:shd w:val="clear" w:color="auto" w:fill="F2F2F2" w:themeFill="background1" w:themeFillShade="F2"/>
          </w:tcPr>
          <w:p w14:paraId="3C12A50A"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Job title</w:t>
            </w:r>
          </w:p>
        </w:tc>
        <w:tc>
          <w:tcPr>
            <w:tcW w:w="1984" w:type="dxa"/>
            <w:shd w:val="clear" w:color="auto" w:fill="F2F2F2" w:themeFill="background1" w:themeFillShade="F2"/>
          </w:tcPr>
          <w:p w14:paraId="325248E6" w14:textId="5165F13F"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 xml:space="preserve">Role on </w:t>
            </w:r>
            <w:r w:rsidR="00753315">
              <w:rPr>
                <w:rFonts w:ascii="Franklin Gothic Book" w:eastAsia="Arial" w:hAnsi="Franklin Gothic Book" w:cs="Arial"/>
                <w:b/>
                <w:spacing w:val="-1"/>
                <w:sz w:val="20"/>
                <w:szCs w:val="20"/>
                <w:lang w:val="en-AU"/>
              </w:rPr>
              <w:t xml:space="preserve">the </w:t>
            </w:r>
            <w:r w:rsidRPr="00355200">
              <w:rPr>
                <w:rFonts w:ascii="Franklin Gothic Book" w:eastAsia="Arial" w:hAnsi="Franklin Gothic Book" w:cs="Arial"/>
                <w:b/>
                <w:spacing w:val="-1"/>
                <w:sz w:val="20"/>
                <w:szCs w:val="20"/>
                <w:lang w:val="en-AU"/>
              </w:rPr>
              <w:t>project</w:t>
            </w:r>
          </w:p>
        </w:tc>
        <w:tc>
          <w:tcPr>
            <w:tcW w:w="1276" w:type="dxa"/>
            <w:shd w:val="clear" w:color="auto" w:fill="F2F2F2" w:themeFill="background1" w:themeFillShade="F2"/>
          </w:tcPr>
          <w:p w14:paraId="19C37859"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Phone</w:t>
            </w:r>
          </w:p>
        </w:tc>
        <w:tc>
          <w:tcPr>
            <w:tcW w:w="2086" w:type="dxa"/>
            <w:shd w:val="clear" w:color="auto" w:fill="F2F2F2" w:themeFill="background1" w:themeFillShade="F2"/>
          </w:tcPr>
          <w:p w14:paraId="7AECAB2C"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Email</w:t>
            </w:r>
          </w:p>
        </w:tc>
      </w:tr>
      <w:tr w:rsidR="00AC0642" w:rsidRPr="00355200" w14:paraId="72D606AE" w14:textId="77777777" w:rsidTr="00A9117E">
        <w:tc>
          <w:tcPr>
            <w:tcW w:w="2082" w:type="dxa"/>
          </w:tcPr>
          <w:p w14:paraId="29E81FD0"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1.</w:t>
            </w:r>
          </w:p>
        </w:tc>
        <w:tc>
          <w:tcPr>
            <w:tcW w:w="1701" w:type="dxa"/>
          </w:tcPr>
          <w:p w14:paraId="491925DC"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984" w:type="dxa"/>
          </w:tcPr>
          <w:p w14:paraId="64CE44B5"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276" w:type="dxa"/>
          </w:tcPr>
          <w:p w14:paraId="582EC126"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2086" w:type="dxa"/>
          </w:tcPr>
          <w:p w14:paraId="14B4B024"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650D51C5" w14:textId="77777777" w:rsidTr="00A9117E">
        <w:tc>
          <w:tcPr>
            <w:tcW w:w="2082" w:type="dxa"/>
          </w:tcPr>
          <w:p w14:paraId="17CB247E"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2.</w:t>
            </w:r>
          </w:p>
        </w:tc>
        <w:tc>
          <w:tcPr>
            <w:tcW w:w="1701" w:type="dxa"/>
          </w:tcPr>
          <w:p w14:paraId="6743C32C"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984" w:type="dxa"/>
          </w:tcPr>
          <w:p w14:paraId="2DA3612D"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276" w:type="dxa"/>
          </w:tcPr>
          <w:p w14:paraId="6FD3CE4A"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2086" w:type="dxa"/>
          </w:tcPr>
          <w:p w14:paraId="2B9DF002"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209B4286" w14:textId="77777777" w:rsidTr="00A9117E">
        <w:tc>
          <w:tcPr>
            <w:tcW w:w="2082" w:type="dxa"/>
          </w:tcPr>
          <w:p w14:paraId="4B06D2A0"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3.</w:t>
            </w:r>
          </w:p>
        </w:tc>
        <w:tc>
          <w:tcPr>
            <w:tcW w:w="1701" w:type="dxa"/>
          </w:tcPr>
          <w:p w14:paraId="5FCB18B8"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984" w:type="dxa"/>
          </w:tcPr>
          <w:p w14:paraId="0D802775"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276" w:type="dxa"/>
          </w:tcPr>
          <w:p w14:paraId="08767A77"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2086" w:type="dxa"/>
          </w:tcPr>
          <w:p w14:paraId="4444DB3B"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1B4E03EC" w14:textId="77777777" w:rsidTr="00A9117E">
        <w:tc>
          <w:tcPr>
            <w:tcW w:w="2082" w:type="dxa"/>
          </w:tcPr>
          <w:p w14:paraId="7F53CB38"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w:t>
            </w:r>
          </w:p>
        </w:tc>
        <w:tc>
          <w:tcPr>
            <w:tcW w:w="1701" w:type="dxa"/>
          </w:tcPr>
          <w:p w14:paraId="4CA81A8E"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984" w:type="dxa"/>
          </w:tcPr>
          <w:p w14:paraId="680F9320"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276" w:type="dxa"/>
          </w:tcPr>
          <w:p w14:paraId="388C0ECA"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2086" w:type="dxa"/>
          </w:tcPr>
          <w:p w14:paraId="70201EE4" w14:textId="77777777" w:rsidR="00AC0642" w:rsidRPr="00355200" w:rsidRDefault="00AC0642" w:rsidP="00A9117E">
            <w:pPr>
              <w:ind w:right="61"/>
              <w:rPr>
                <w:rFonts w:ascii="Franklin Gothic Book" w:eastAsia="Arial" w:hAnsi="Franklin Gothic Book" w:cs="Arial"/>
                <w:spacing w:val="-1"/>
                <w:sz w:val="20"/>
                <w:szCs w:val="20"/>
                <w:lang w:val="en-AU"/>
              </w:rPr>
            </w:pPr>
          </w:p>
        </w:tc>
      </w:tr>
    </w:tbl>
    <w:p w14:paraId="1AF92836" w14:textId="77777777" w:rsidR="00AC0642" w:rsidRPr="00355200" w:rsidRDefault="00AC0642" w:rsidP="00AC0642">
      <w:pPr>
        <w:spacing w:after="0" w:line="240" w:lineRule="auto"/>
        <w:rPr>
          <w:rFonts w:ascii="Franklin Gothic Book" w:hAnsi="Franklin Gothic Book" w:cs="Arial"/>
          <w:sz w:val="20"/>
          <w:szCs w:val="20"/>
          <w:lang w:val="en-AU"/>
        </w:rPr>
      </w:pPr>
    </w:p>
    <w:p w14:paraId="6388714A" w14:textId="77777777" w:rsidR="00AC0642" w:rsidRPr="00355200" w:rsidRDefault="00AC0642" w:rsidP="00AC0642">
      <w:pPr>
        <w:pStyle w:val="ListParagraph"/>
        <w:widowControl w:val="0"/>
        <w:numPr>
          <w:ilvl w:val="0"/>
          <w:numId w:val="24"/>
        </w:numPr>
        <w:overflowPunct w:val="0"/>
        <w:autoSpaceDE w:val="0"/>
        <w:autoSpaceDN w:val="0"/>
        <w:adjustRightInd w:val="0"/>
        <w:spacing w:after="0" w:line="276" w:lineRule="auto"/>
        <w:jc w:val="both"/>
        <w:rPr>
          <w:rFonts w:ascii="Franklin Gothic Book" w:hAnsi="Franklin Gothic Book"/>
          <w:b/>
          <w:bCs/>
          <w:lang w:val="en-AU"/>
        </w:rPr>
      </w:pPr>
      <w:r w:rsidRPr="00355200">
        <w:rPr>
          <w:rFonts w:ascii="Franklin Gothic Book" w:hAnsi="Franklin Gothic Book"/>
          <w:b/>
          <w:bCs/>
          <w:lang w:val="en-AU"/>
        </w:rPr>
        <w:t>Company bank account details:</w:t>
      </w:r>
    </w:p>
    <w:p w14:paraId="046EFD47" w14:textId="77777777" w:rsidR="00AC0642" w:rsidRPr="00355200" w:rsidRDefault="00AC0642" w:rsidP="00AC0642">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16"/>
        <w:gridCol w:w="4253"/>
      </w:tblGrid>
      <w:tr w:rsidR="00AC0642" w:rsidRPr="00355200" w14:paraId="2AE1D585" w14:textId="77777777" w:rsidTr="00A9117E">
        <w:tc>
          <w:tcPr>
            <w:tcW w:w="2410" w:type="dxa"/>
            <w:tcBorders>
              <w:top w:val="nil"/>
              <w:left w:val="nil"/>
              <w:bottom w:val="dotted" w:sz="8" w:space="0" w:color="auto"/>
              <w:right w:val="nil"/>
            </w:tcBorders>
            <w:tcMar>
              <w:top w:w="0" w:type="dxa"/>
              <w:left w:w="108" w:type="dxa"/>
              <w:bottom w:w="0" w:type="dxa"/>
              <w:right w:w="108" w:type="dxa"/>
            </w:tcMar>
            <w:hideMark/>
          </w:tcPr>
          <w:p w14:paraId="30F734A8"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lastRenderedPageBreak/>
              <w:t>Beneficiary name:</w:t>
            </w:r>
          </w:p>
        </w:tc>
        <w:tc>
          <w:tcPr>
            <w:tcW w:w="307" w:type="dxa"/>
            <w:tcMar>
              <w:top w:w="0" w:type="dxa"/>
              <w:left w:w="108" w:type="dxa"/>
              <w:bottom w:w="0" w:type="dxa"/>
              <w:right w:w="108" w:type="dxa"/>
            </w:tcMar>
            <w:hideMark/>
          </w:tcPr>
          <w:p w14:paraId="16ABDCC9"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A41D6FF" w14:textId="77777777" w:rsidR="00AC0642" w:rsidRPr="00355200" w:rsidRDefault="00AC0642" w:rsidP="00A9117E">
            <w:pPr>
              <w:spacing w:after="0" w:line="240" w:lineRule="auto"/>
              <w:rPr>
                <w:rFonts w:ascii="Franklin Gothic Book" w:eastAsia="Calibri" w:hAnsi="Franklin Gothic Book"/>
                <w:sz w:val="20"/>
                <w:szCs w:val="20"/>
                <w:lang w:val="en-AU"/>
              </w:rPr>
            </w:pPr>
          </w:p>
        </w:tc>
      </w:tr>
      <w:tr w:rsidR="00AC0642" w:rsidRPr="00355200" w14:paraId="68100AFC" w14:textId="77777777" w:rsidTr="00A9117E">
        <w:tc>
          <w:tcPr>
            <w:tcW w:w="2410" w:type="dxa"/>
            <w:tcBorders>
              <w:top w:val="nil"/>
              <w:left w:val="nil"/>
              <w:bottom w:val="dotted" w:sz="8" w:space="0" w:color="auto"/>
              <w:right w:val="nil"/>
            </w:tcBorders>
            <w:tcMar>
              <w:top w:w="0" w:type="dxa"/>
              <w:left w:w="108" w:type="dxa"/>
              <w:bottom w:w="0" w:type="dxa"/>
              <w:right w:w="108" w:type="dxa"/>
            </w:tcMar>
            <w:hideMark/>
          </w:tcPr>
          <w:p w14:paraId="34C923D6"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Beneficiary account no.:</w:t>
            </w:r>
          </w:p>
        </w:tc>
        <w:tc>
          <w:tcPr>
            <w:tcW w:w="307" w:type="dxa"/>
            <w:tcMar>
              <w:top w:w="0" w:type="dxa"/>
              <w:left w:w="108" w:type="dxa"/>
              <w:bottom w:w="0" w:type="dxa"/>
              <w:right w:w="108" w:type="dxa"/>
            </w:tcMar>
            <w:hideMark/>
          </w:tcPr>
          <w:p w14:paraId="23709E63"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279070B" w14:textId="77777777" w:rsidR="00AC0642" w:rsidRPr="00355200" w:rsidRDefault="00AC0642" w:rsidP="00A9117E">
            <w:pPr>
              <w:spacing w:after="0" w:line="240" w:lineRule="auto"/>
              <w:rPr>
                <w:rFonts w:ascii="Franklin Gothic Book" w:eastAsia="Calibri" w:hAnsi="Franklin Gothic Book"/>
                <w:sz w:val="20"/>
                <w:szCs w:val="20"/>
                <w:lang w:val="en-AU"/>
              </w:rPr>
            </w:pPr>
          </w:p>
        </w:tc>
      </w:tr>
      <w:tr w:rsidR="00AC0642" w:rsidRPr="00355200" w14:paraId="6CCAF026" w14:textId="77777777" w:rsidTr="00A9117E">
        <w:tc>
          <w:tcPr>
            <w:tcW w:w="2410" w:type="dxa"/>
            <w:tcBorders>
              <w:top w:val="nil"/>
              <w:left w:val="nil"/>
              <w:bottom w:val="dotted" w:sz="8" w:space="0" w:color="auto"/>
              <w:right w:val="nil"/>
            </w:tcBorders>
            <w:tcMar>
              <w:top w:w="0" w:type="dxa"/>
              <w:left w:w="108" w:type="dxa"/>
              <w:bottom w:w="0" w:type="dxa"/>
              <w:right w:w="108" w:type="dxa"/>
            </w:tcMar>
            <w:hideMark/>
          </w:tcPr>
          <w:p w14:paraId="4A824528"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Beneficiary Bank:</w:t>
            </w:r>
          </w:p>
        </w:tc>
        <w:tc>
          <w:tcPr>
            <w:tcW w:w="307" w:type="dxa"/>
            <w:tcMar>
              <w:top w:w="0" w:type="dxa"/>
              <w:left w:w="108" w:type="dxa"/>
              <w:bottom w:w="0" w:type="dxa"/>
              <w:right w:w="108" w:type="dxa"/>
            </w:tcMar>
            <w:hideMark/>
          </w:tcPr>
          <w:p w14:paraId="02A3E0AF"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3EF422F" w14:textId="77777777" w:rsidR="00AC0642" w:rsidRPr="00355200" w:rsidRDefault="00AC0642" w:rsidP="00A9117E">
            <w:pPr>
              <w:spacing w:after="0" w:line="240" w:lineRule="auto"/>
              <w:rPr>
                <w:rFonts w:ascii="Franklin Gothic Book" w:eastAsia="Calibri" w:hAnsi="Franklin Gothic Book"/>
                <w:sz w:val="20"/>
                <w:szCs w:val="20"/>
                <w:lang w:val="en-AU"/>
              </w:rPr>
            </w:pPr>
          </w:p>
        </w:tc>
      </w:tr>
      <w:tr w:rsidR="00AC0642" w:rsidRPr="00355200" w14:paraId="2B3088C0" w14:textId="77777777" w:rsidTr="00A9117E">
        <w:tc>
          <w:tcPr>
            <w:tcW w:w="2410" w:type="dxa"/>
            <w:tcBorders>
              <w:top w:val="nil"/>
              <w:left w:val="nil"/>
              <w:bottom w:val="dotted" w:sz="8" w:space="0" w:color="auto"/>
              <w:right w:val="nil"/>
            </w:tcBorders>
            <w:tcMar>
              <w:top w:w="0" w:type="dxa"/>
              <w:left w:w="108" w:type="dxa"/>
              <w:bottom w:w="0" w:type="dxa"/>
              <w:right w:w="108" w:type="dxa"/>
            </w:tcMar>
            <w:hideMark/>
          </w:tcPr>
          <w:p w14:paraId="406BC1F0"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Bank branch:</w:t>
            </w:r>
          </w:p>
        </w:tc>
        <w:tc>
          <w:tcPr>
            <w:tcW w:w="307" w:type="dxa"/>
            <w:tcMar>
              <w:top w:w="0" w:type="dxa"/>
              <w:left w:w="108" w:type="dxa"/>
              <w:bottom w:w="0" w:type="dxa"/>
              <w:right w:w="108" w:type="dxa"/>
            </w:tcMar>
            <w:hideMark/>
          </w:tcPr>
          <w:p w14:paraId="00FBEFD4"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C2C511C" w14:textId="77777777" w:rsidR="00AC0642" w:rsidRPr="00355200" w:rsidRDefault="00AC0642" w:rsidP="00A9117E">
            <w:pPr>
              <w:spacing w:after="0" w:line="240" w:lineRule="auto"/>
              <w:rPr>
                <w:rFonts w:ascii="Franklin Gothic Book" w:eastAsia="Calibri" w:hAnsi="Franklin Gothic Book"/>
                <w:sz w:val="20"/>
                <w:szCs w:val="20"/>
                <w:lang w:val="en-AU"/>
              </w:rPr>
            </w:pPr>
          </w:p>
        </w:tc>
      </w:tr>
      <w:tr w:rsidR="00AC0642" w:rsidRPr="00355200" w14:paraId="3603E9A9" w14:textId="77777777" w:rsidTr="00A9117E">
        <w:tc>
          <w:tcPr>
            <w:tcW w:w="2410" w:type="dxa"/>
            <w:tcBorders>
              <w:top w:val="nil"/>
              <w:left w:val="nil"/>
              <w:bottom w:val="dotted" w:sz="8" w:space="0" w:color="auto"/>
              <w:right w:val="nil"/>
            </w:tcBorders>
            <w:tcMar>
              <w:top w:w="0" w:type="dxa"/>
              <w:left w:w="108" w:type="dxa"/>
              <w:bottom w:w="0" w:type="dxa"/>
              <w:right w:w="108" w:type="dxa"/>
            </w:tcMar>
            <w:hideMark/>
          </w:tcPr>
          <w:p w14:paraId="7FFAEA10"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SWIFT:</w:t>
            </w:r>
          </w:p>
        </w:tc>
        <w:tc>
          <w:tcPr>
            <w:tcW w:w="307" w:type="dxa"/>
            <w:tcMar>
              <w:top w:w="0" w:type="dxa"/>
              <w:left w:w="108" w:type="dxa"/>
              <w:bottom w:w="0" w:type="dxa"/>
              <w:right w:w="108" w:type="dxa"/>
            </w:tcMar>
            <w:hideMark/>
          </w:tcPr>
          <w:p w14:paraId="57F2707B"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0AD20484"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r>
      <w:tr w:rsidR="00AC0642" w:rsidRPr="00355200" w14:paraId="453F4217" w14:textId="77777777" w:rsidTr="00A9117E">
        <w:tc>
          <w:tcPr>
            <w:tcW w:w="2410" w:type="dxa"/>
            <w:tcBorders>
              <w:top w:val="nil"/>
              <w:left w:val="nil"/>
              <w:bottom w:val="dotted" w:sz="8" w:space="0" w:color="auto"/>
              <w:right w:val="nil"/>
            </w:tcBorders>
            <w:tcMar>
              <w:top w:w="0" w:type="dxa"/>
              <w:left w:w="108" w:type="dxa"/>
              <w:bottom w:w="0" w:type="dxa"/>
              <w:right w:w="108" w:type="dxa"/>
            </w:tcMar>
          </w:tcPr>
          <w:p w14:paraId="4F27CA97" w14:textId="77777777" w:rsidR="00AC0642" w:rsidRPr="00355200" w:rsidRDefault="00AC0642" w:rsidP="00A9117E">
            <w:pPr>
              <w:spacing w:after="0" w:line="240" w:lineRule="auto"/>
              <w:rPr>
                <w:rFonts w:ascii="Franklin Gothic Book" w:hAnsi="Franklin Gothic Book"/>
                <w:sz w:val="20"/>
                <w:szCs w:val="20"/>
                <w:lang w:val="en-AU"/>
              </w:rPr>
            </w:pPr>
            <w:r w:rsidRPr="00355200">
              <w:rPr>
                <w:rFonts w:ascii="Franklin Gothic Book" w:hAnsi="Franklin Gothic Book"/>
                <w:sz w:val="20"/>
                <w:szCs w:val="20"/>
                <w:lang w:val="en-AU"/>
              </w:rPr>
              <w:t>IBAN:</w:t>
            </w:r>
          </w:p>
        </w:tc>
        <w:tc>
          <w:tcPr>
            <w:tcW w:w="307" w:type="dxa"/>
            <w:tcMar>
              <w:top w:w="0" w:type="dxa"/>
              <w:left w:w="108" w:type="dxa"/>
              <w:bottom w:w="0" w:type="dxa"/>
              <w:right w:w="108" w:type="dxa"/>
            </w:tcMar>
          </w:tcPr>
          <w:p w14:paraId="4493E6A9" w14:textId="77777777" w:rsidR="00AC0642" w:rsidRPr="00355200" w:rsidRDefault="00AC0642" w:rsidP="00A9117E">
            <w:pPr>
              <w:spacing w:after="0" w:line="240" w:lineRule="auto"/>
              <w:rPr>
                <w:rFonts w:ascii="Franklin Gothic Book" w:hAnsi="Franklin Gothic Book"/>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7904B922" w14:textId="77777777" w:rsidR="00AC0642" w:rsidRPr="00355200" w:rsidRDefault="00AC0642" w:rsidP="00A9117E">
            <w:pPr>
              <w:spacing w:after="0" w:line="240" w:lineRule="auto"/>
              <w:rPr>
                <w:rFonts w:ascii="Franklin Gothic Book" w:hAnsi="Franklin Gothic Book"/>
                <w:sz w:val="20"/>
                <w:szCs w:val="20"/>
                <w:lang w:val="en-AU"/>
              </w:rPr>
            </w:pPr>
          </w:p>
        </w:tc>
      </w:tr>
      <w:tr w:rsidR="00AC0642" w:rsidRPr="00355200" w14:paraId="7A6EAA93" w14:textId="77777777" w:rsidTr="00A9117E">
        <w:tc>
          <w:tcPr>
            <w:tcW w:w="2410" w:type="dxa"/>
            <w:tcBorders>
              <w:top w:val="nil"/>
              <w:left w:val="nil"/>
              <w:bottom w:val="dotted" w:sz="8" w:space="0" w:color="auto"/>
              <w:right w:val="nil"/>
            </w:tcBorders>
            <w:tcMar>
              <w:top w:w="0" w:type="dxa"/>
              <w:left w:w="108" w:type="dxa"/>
              <w:bottom w:w="0" w:type="dxa"/>
              <w:right w:w="108" w:type="dxa"/>
            </w:tcMar>
            <w:hideMark/>
          </w:tcPr>
          <w:p w14:paraId="26D74632"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Bank address:</w:t>
            </w:r>
          </w:p>
        </w:tc>
        <w:tc>
          <w:tcPr>
            <w:tcW w:w="307" w:type="dxa"/>
            <w:tcMar>
              <w:top w:w="0" w:type="dxa"/>
              <w:left w:w="108" w:type="dxa"/>
              <w:bottom w:w="0" w:type="dxa"/>
              <w:right w:w="108" w:type="dxa"/>
            </w:tcMar>
            <w:hideMark/>
          </w:tcPr>
          <w:p w14:paraId="2BACBDD6"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CFB9422" w14:textId="77777777" w:rsidR="00AC0642" w:rsidRPr="00355200" w:rsidRDefault="00AC0642" w:rsidP="00A9117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r>
    </w:tbl>
    <w:p w14:paraId="0292BB86" w14:textId="77777777" w:rsidR="00AC0642" w:rsidRPr="00355200" w:rsidRDefault="00AC0642" w:rsidP="00AC0642">
      <w:pPr>
        <w:spacing w:after="0" w:line="240" w:lineRule="auto"/>
        <w:rPr>
          <w:rFonts w:ascii="Franklin Gothic Book" w:hAnsi="Franklin Gothic Book" w:cs="Arial"/>
          <w:sz w:val="20"/>
          <w:szCs w:val="20"/>
          <w:lang w:val="en-AU"/>
        </w:rPr>
      </w:pPr>
      <w:r w:rsidRPr="00355200">
        <w:rPr>
          <w:rFonts w:ascii="Franklin Gothic Book" w:hAnsi="Franklin Gothic Book"/>
          <w:color w:val="000000"/>
          <w:sz w:val="20"/>
          <w:szCs w:val="20"/>
          <w:lang w:val="en-AU"/>
        </w:rPr>
        <w:t> </w:t>
      </w:r>
    </w:p>
    <w:p w14:paraId="5230A95E" w14:textId="77777777" w:rsidR="00AC0642" w:rsidRPr="00355200" w:rsidRDefault="00AC0642" w:rsidP="00AC0642">
      <w:pPr>
        <w:pStyle w:val="ListParagraph"/>
        <w:widowControl w:val="0"/>
        <w:numPr>
          <w:ilvl w:val="0"/>
          <w:numId w:val="23"/>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u w:val="single"/>
          <w:lang w:val="en-AU"/>
        </w:rPr>
        <w:t xml:space="preserve">References  </w:t>
      </w:r>
    </w:p>
    <w:p w14:paraId="2FDE6301" w14:textId="77777777" w:rsidR="00AC0642" w:rsidRPr="00355200" w:rsidRDefault="00AC0642" w:rsidP="00AC0642">
      <w:pPr>
        <w:pStyle w:val="ListParagraph"/>
        <w:widowControl w:val="0"/>
        <w:overflowPunct w:val="0"/>
        <w:autoSpaceDE w:val="0"/>
        <w:autoSpaceDN w:val="0"/>
        <w:adjustRightInd w:val="0"/>
        <w:spacing w:after="0"/>
        <w:ind w:left="360"/>
        <w:jc w:val="both"/>
        <w:rPr>
          <w:rFonts w:ascii="Franklin Gothic Book" w:hAnsi="Franklin Gothic Book" w:cs="Arial"/>
          <w:sz w:val="20"/>
          <w:szCs w:val="20"/>
          <w:lang w:val="en-AU"/>
        </w:rPr>
      </w:pPr>
      <w:r w:rsidRPr="00355200">
        <w:rPr>
          <w:rFonts w:ascii="Franklin Gothic Book" w:hAnsi="Franklin Gothic Book" w:cs="Arial"/>
          <w:sz w:val="20"/>
          <w:szCs w:val="20"/>
          <w:lang w:val="en-AU"/>
        </w:rPr>
        <w:t>Please provide details of at least 3 client references whom NRC may contact, preferably from NGOs and UN agencies, for similar related works:</w:t>
      </w:r>
    </w:p>
    <w:p w14:paraId="0188DE68" w14:textId="77777777" w:rsidR="00AC0642" w:rsidRPr="00355200" w:rsidRDefault="00AC0642" w:rsidP="00AC0642">
      <w:pPr>
        <w:pStyle w:val="ListParagraph"/>
        <w:widowControl w:val="0"/>
        <w:overflowPunct w:val="0"/>
        <w:autoSpaceDE w:val="0"/>
        <w:autoSpaceDN w:val="0"/>
        <w:adjustRightInd w:val="0"/>
        <w:spacing w:after="0"/>
        <w:ind w:left="360"/>
        <w:jc w:val="both"/>
        <w:rPr>
          <w:rFonts w:ascii="Franklin Gothic Book" w:hAnsi="Franklin Gothic Book" w:cs="Arial"/>
          <w:sz w:val="20"/>
          <w:szCs w:val="20"/>
          <w:lang w:val="en-AU"/>
        </w:rPr>
      </w:pPr>
    </w:p>
    <w:tbl>
      <w:tblPr>
        <w:tblStyle w:val="TableGrid"/>
        <w:tblW w:w="0" w:type="auto"/>
        <w:tblInd w:w="153" w:type="dxa"/>
        <w:tblLook w:val="04A0" w:firstRow="1" w:lastRow="0" w:firstColumn="1" w:lastColumn="0" w:noHBand="0" w:noVBand="1"/>
      </w:tblPr>
      <w:tblGrid>
        <w:gridCol w:w="1652"/>
        <w:gridCol w:w="2313"/>
        <w:gridCol w:w="1372"/>
        <w:gridCol w:w="1755"/>
        <w:gridCol w:w="1771"/>
      </w:tblGrid>
      <w:tr w:rsidR="00AC0642" w:rsidRPr="00355200" w14:paraId="5125386C" w14:textId="77777777" w:rsidTr="00A9117E">
        <w:tc>
          <w:tcPr>
            <w:tcW w:w="1656" w:type="dxa"/>
            <w:shd w:val="clear" w:color="auto" w:fill="F2F2F2" w:themeFill="background1" w:themeFillShade="F2"/>
          </w:tcPr>
          <w:p w14:paraId="7AC8E25E"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Client/company name</w:t>
            </w:r>
          </w:p>
        </w:tc>
        <w:tc>
          <w:tcPr>
            <w:tcW w:w="2410" w:type="dxa"/>
            <w:shd w:val="clear" w:color="auto" w:fill="F2F2F2" w:themeFill="background1" w:themeFillShade="F2"/>
          </w:tcPr>
          <w:p w14:paraId="07A11EE6"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Contact person</w:t>
            </w:r>
          </w:p>
        </w:tc>
        <w:tc>
          <w:tcPr>
            <w:tcW w:w="1411" w:type="dxa"/>
            <w:shd w:val="clear" w:color="auto" w:fill="F2F2F2" w:themeFill="background1" w:themeFillShade="F2"/>
          </w:tcPr>
          <w:p w14:paraId="4B2B080A"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Phone</w:t>
            </w:r>
          </w:p>
        </w:tc>
        <w:tc>
          <w:tcPr>
            <w:tcW w:w="1826" w:type="dxa"/>
            <w:shd w:val="clear" w:color="auto" w:fill="F2F2F2" w:themeFill="background1" w:themeFillShade="F2"/>
          </w:tcPr>
          <w:p w14:paraId="4CE04119"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Email</w:t>
            </w:r>
          </w:p>
        </w:tc>
        <w:tc>
          <w:tcPr>
            <w:tcW w:w="1826" w:type="dxa"/>
            <w:shd w:val="clear" w:color="auto" w:fill="F2F2F2" w:themeFill="background1" w:themeFillShade="F2"/>
          </w:tcPr>
          <w:p w14:paraId="522E3146"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Contract details ( location, size, value, etc)</w:t>
            </w:r>
          </w:p>
        </w:tc>
      </w:tr>
      <w:tr w:rsidR="00AC0642" w:rsidRPr="00355200" w14:paraId="6E928C9B" w14:textId="77777777" w:rsidTr="00A9117E">
        <w:tc>
          <w:tcPr>
            <w:tcW w:w="1656" w:type="dxa"/>
          </w:tcPr>
          <w:p w14:paraId="1BF279F4"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1.</w:t>
            </w:r>
          </w:p>
        </w:tc>
        <w:tc>
          <w:tcPr>
            <w:tcW w:w="2410" w:type="dxa"/>
          </w:tcPr>
          <w:p w14:paraId="403D3CA3"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 xml:space="preserve"> </w:t>
            </w:r>
          </w:p>
        </w:tc>
        <w:tc>
          <w:tcPr>
            <w:tcW w:w="1411" w:type="dxa"/>
          </w:tcPr>
          <w:p w14:paraId="084C1F7F"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6B60FC4A"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02BB82B8"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55CC673C" w14:textId="77777777" w:rsidTr="00A9117E">
        <w:tc>
          <w:tcPr>
            <w:tcW w:w="1656" w:type="dxa"/>
          </w:tcPr>
          <w:p w14:paraId="07290642"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2.</w:t>
            </w:r>
          </w:p>
        </w:tc>
        <w:tc>
          <w:tcPr>
            <w:tcW w:w="2410" w:type="dxa"/>
          </w:tcPr>
          <w:p w14:paraId="4BE1C467"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411" w:type="dxa"/>
          </w:tcPr>
          <w:p w14:paraId="2F3886A0"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26916E7C"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34485407"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4EBE6533" w14:textId="77777777" w:rsidTr="00A9117E">
        <w:tc>
          <w:tcPr>
            <w:tcW w:w="1656" w:type="dxa"/>
          </w:tcPr>
          <w:p w14:paraId="1DA148B5"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3.</w:t>
            </w:r>
          </w:p>
        </w:tc>
        <w:tc>
          <w:tcPr>
            <w:tcW w:w="2410" w:type="dxa"/>
          </w:tcPr>
          <w:p w14:paraId="4F6F0E69"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411" w:type="dxa"/>
          </w:tcPr>
          <w:p w14:paraId="7288B6FF"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01E14136"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398F6FBD"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7600A903" w14:textId="77777777" w:rsidTr="00A9117E">
        <w:tc>
          <w:tcPr>
            <w:tcW w:w="1656" w:type="dxa"/>
          </w:tcPr>
          <w:p w14:paraId="793D4791"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w:t>
            </w:r>
          </w:p>
        </w:tc>
        <w:tc>
          <w:tcPr>
            <w:tcW w:w="2410" w:type="dxa"/>
          </w:tcPr>
          <w:p w14:paraId="3EEF710C"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411" w:type="dxa"/>
          </w:tcPr>
          <w:p w14:paraId="02D0BE71"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1D26A9CE" w14:textId="77777777" w:rsidR="00AC0642" w:rsidRPr="00355200" w:rsidRDefault="00AC0642" w:rsidP="00A9117E">
            <w:pPr>
              <w:ind w:right="61"/>
              <w:rPr>
                <w:rFonts w:ascii="Franklin Gothic Book" w:eastAsia="Arial" w:hAnsi="Franklin Gothic Book" w:cs="Arial"/>
                <w:spacing w:val="-1"/>
                <w:sz w:val="20"/>
                <w:szCs w:val="20"/>
                <w:lang w:val="en-AU"/>
              </w:rPr>
            </w:pPr>
          </w:p>
        </w:tc>
        <w:tc>
          <w:tcPr>
            <w:tcW w:w="1826" w:type="dxa"/>
          </w:tcPr>
          <w:p w14:paraId="6F4CF284" w14:textId="77777777" w:rsidR="00AC0642" w:rsidRPr="00355200" w:rsidRDefault="00AC0642" w:rsidP="00A9117E">
            <w:pPr>
              <w:ind w:right="61"/>
              <w:rPr>
                <w:rFonts w:ascii="Franklin Gothic Book" w:eastAsia="Arial" w:hAnsi="Franklin Gothic Book" w:cs="Arial"/>
                <w:spacing w:val="-1"/>
                <w:sz w:val="20"/>
                <w:szCs w:val="20"/>
                <w:lang w:val="en-AU"/>
              </w:rPr>
            </w:pPr>
          </w:p>
        </w:tc>
      </w:tr>
    </w:tbl>
    <w:p w14:paraId="1260CA0F" w14:textId="77777777" w:rsidR="00AC0642" w:rsidRPr="00355200" w:rsidRDefault="00AC0642" w:rsidP="00AC0642">
      <w:pPr>
        <w:widowControl w:val="0"/>
        <w:overflowPunct w:val="0"/>
        <w:autoSpaceDE w:val="0"/>
        <w:autoSpaceDN w:val="0"/>
        <w:adjustRightInd w:val="0"/>
        <w:spacing w:after="0"/>
        <w:ind w:left="720"/>
        <w:jc w:val="both"/>
        <w:rPr>
          <w:rFonts w:ascii="Franklin Gothic Book" w:eastAsia="Arial" w:hAnsi="Franklin Gothic Book" w:cs="Arial"/>
          <w:b/>
          <w:spacing w:val="-1"/>
          <w:lang w:val="en-AU"/>
        </w:rPr>
      </w:pPr>
    </w:p>
    <w:p w14:paraId="26345F91" w14:textId="77777777" w:rsidR="00AC0642" w:rsidRPr="00355200" w:rsidRDefault="00AC0642" w:rsidP="00AC0642">
      <w:pPr>
        <w:pStyle w:val="ListParagraph"/>
        <w:widowControl w:val="0"/>
        <w:numPr>
          <w:ilvl w:val="0"/>
          <w:numId w:val="23"/>
        </w:numPr>
        <w:overflowPunct w:val="0"/>
        <w:autoSpaceDE w:val="0"/>
        <w:autoSpaceDN w:val="0"/>
        <w:adjustRightInd w:val="0"/>
        <w:spacing w:after="0" w:line="276" w:lineRule="auto"/>
        <w:jc w:val="both"/>
        <w:rPr>
          <w:rFonts w:ascii="Franklin Gothic Book" w:hAnsi="Franklin Gothic Book"/>
          <w:b/>
          <w:bCs/>
          <w:u w:val="single"/>
          <w:lang w:val="en-AU"/>
        </w:rPr>
      </w:pPr>
      <w:r w:rsidRPr="00355200">
        <w:rPr>
          <w:rFonts w:ascii="Franklin Gothic Book" w:hAnsi="Franklin Gothic Book"/>
          <w:b/>
          <w:bCs/>
          <w:u w:val="single"/>
          <w:lang w:val="en-AU"/>
        </w:rPr>
        <w:t>Equipment</w:t>
      </w:r>
    </w:p>
    <w:p w14:paraId="42430768" w14:textId="77777777" w:rsidR="00AC0642" w:rsidRPr="00355200" w:rsidRDefault="00AC0642" w:rsidP="00AC0642">
      <w:pPr>
        <w:pStyle w:val="ListParagraph"/>
        <w:widowControl w:val="0"/>
        <w:overflowPunct w:val="0"/>
        <w:autoSpaceDE w:val="0"/>
        <w:autoSpaceDN w:val="0"/>
        <w:adjustRightInd w:val="0"/>
        <w:spacing w:after="0"/>
        <w:ind w:left="360"/>
        <w:jc w:val="both"/>
        <w:rPr>
          <w:rFonts w:ascii="Franklin Gothic Book" w:hAnsi="Franklin Gothic Book" w:cs="Arial"/>
          <w:sz w:val="20"/>
          <w:szCs w:val="20"/>
          <w:lang w:val="en-AU"/>
        </w:rPr>
      </w:pPr>
      <w:r w:rsidRPr="00355200">
        <w:rPr>
          <w:rFonts w:ascii="Franklin Gothic Book" w:hAnsi="Franklin Gothic Book" w:cs="Arial"/>
          <w:sz w:val="20"/>
          <w:szCs w:val="20"/>
          <w:lang w:val="en-AU"/>
        </w:rPr>
        <w:t xml:space="preserve">Please provide details of any relevant equipment owned by the company that would potentially be used for carrying out </w:t>
      </w:r>
      <w:proofErr w:type="gramStart"/>
      <w:r w:rsidRPr="00355200">
        <w:rPr>
          <w:rFonts w:ascii="Franklin Gothic Book" w:hAnsi="Franklin Gothic Book" w:cs="Arial"/>
          <w:sz w:val="20"/>
          <w:szCs w:val="20"/>
          <w:lang w:val="en-AU"/>
        </w:rPr>
        <w:t>of  the</w:t>
      </w:r>
      <w:proofErr w:type="gramEnd"/>
      <w:r w:rsidRPr="00355200">
        <w:rPr>
          <w:rFonts w:ascii="Franklin Gothic Book" w:hAnsi="Franklin Gothic Book" w:cs="Arial"/>
          <w:sz w:val="20"/>
          <w:szCs w:val="20"/>
          <w:lang w:val="en-AU"/>
        </w:rPr>
        <w:t xml:space="preserve"> Base Line Survey.  (</w:t>
      </w:r>
      <w:proofErr w:type="gramStart"/>
      <w:r w:rsidRPr="00355200">
        <w:rPr>
          <w:rFonts w:ascii="Franklin Gothic Book" w:hAnsi="Franklin Gothic Book" w:cs="Arial"/>
          <w:sz w:val="20"/>
          <w:szCs w:val="20"/>
          <w:lang w:val="en-AU"/>
        </w:rPr>
        <w:t>do</w:t>
      </w:r>
      <w:proofErr w:type="gramEnd"/>
      <w:r w:rsidRPr="00355200">
        <w:rPr>
          <w:rFonts w:ascii="Franklin Gothic Book" w:hAnsi="Franklin Gothic Book" w:cs="Arial"/>
          <w:sz w:val="20"/>
          <w:szCs w:val="20"/>
          <w:lang w:val="en-AU"/>
        </w:rPr>
        <w:t xml:space="preserve"> not mention rented items):</w:t>
      </w:r>
    </w:p>
    <w:p w14:paraId="207FF06F" w14:textId="77777777" w:rsidR="00AC0642" w:rsidRPr="00355200" w:rsidRDefault="00AC0642" w:rsidP="00AC0642">
      <w:pPr>
        <w:pStyle w:val="ListParagraph"/>
        <w:widowControl w:val="0"/>
        <w:overflowPunct w:val="0"/>
        <w:autoSpaceDE w:val="0"/>
        <w:autoSpaceDN w:val="0"/>
        <w:adjustRightInd w:val="0"/>
        <w:spacing w:after="0"/>
        <w:ind w:left="360"/>
        <w:jc w:val="both"/>
        <w:rPr>
          <w:rFonts w:ascii="Franklin Gothic Book" w:hAnsi="Franklin Gothic Book" w:cs="Arial"/>
          <w:sz w:val="20"/>
          <w:szCs w:val="20"/>
          <w:lang w:val="en-AU"/>
        </w:rPr>
      </w:pPr>
    </w:p>
    <w:tbl>
      <w:tblPr>
        <w:tblStyle w:val="TableGrid"/>
        <w:tblW w:w="0" w:type="auto"/>
        <w:tblInd w:w="153" w:type="dxa"/>
        <w:tblLook w:val="04A0" w:firstRow="1" w:lastRow="0" w:firstColumn="1" w:lastColumn="0" w:noHBand="0" w:noVBand="1"/>
      </w:tblPr>
      <w:tblGrid>
        <w:gridCol w:w="7266"/>
        <w:gridCol w:w="1597"/>
      </w:tblGrid>
      <w:tr w:rsidR="00AC0642" w:rsidRPr="00355200" w14:paraId="38FBBD21" w14:textId="77777777" w:rsidTr="00A9117E">
        <w:tc>
          <w:tcPr>
            <w:tcW w:w="7492" w:type="dxa"/>
            <w:shd w:val="clear" w:color="auto" w:fill="F2F2F2" w:themeFill="background1" w:themeFillShade="F2"/>
          </w:tcPr>
          <w:p w14:paraId="67378905"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hAnsi="Franklin Gothic Book" w:cs="Arial"/>
                <w:b/>
                <w:sz w:val="20"/>
                <w:szCs w:val="20"/>
                <w:lang w:val="en-AU"/>
              </w:rPr>
              <w:t>Type of equipment/ vehicles</w:t>
            </w:r>
          </w:p>
        </w:tc>
        <w:tc>
          <w:tcPr>
            <w:tcW w:w="1620" w:type="dxa"/>
            <w:shd w:val="clear" w:color="auto" w:fill="F2F2F2" w:themeFill="background1" w:themeFillShade="F2"/>
          </w:tcPr>
          <w:p w14:paraId="58907595" w14:textId="77777777" w:rsidR="00AC0642" w:rsidRPr="00355200" w:rsidRDefault="00AC0642" w:rsidP="00A9117E">
            <w:pPr>
              <w:ind w:right="61"/>
              <w:rPr>
                <w:rFonts w:ascii="Franklin Gothic Book" w:eastAsia="Arial" w:hAnsi="Franklin Gothic Book" w:cs="Arial"/>
                <w:b/>
                <w:spacing w:val="-1"/>
                <w:sz w:val="20"/>
                <w:szCs w:val="20"/>
                <w:lang w:val="en-AU"/>
              </w:rPr>
            </w:pPr>
            <w:r w:rsidRPr="00355200">
              <w:rPr>
                <w:rFonts w:ascii="Franklin Gothic Book" w:hAnsi="Franklin Gothic Book" w:cs="Arial"/>
                <w:b/>
                <w:sz w:val="20"/>
                <w:szCs w:val="20"/>
                <w:lang w:val="en-AU"/>
              </w:rPr>
              <w:t>Quantity</w:t>
            </w:r>
          </w:p>
        </w:tc>
      </w:tr>
      <w:tr w:rsidR="00AC0642" w:rsidRPr="00355200" w14:paraId="59889CC4" w14:textId="77777777" w:rsidTr="00A9117E">
        <w:tc>
          <w:tcPr>
            <w:tcW w:w="7492" w:type="dxa"/>
          </w:tcPr>
          <w:p w14:paraId="2C937953"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1</w:t>
            </w:r>
          </w:p>
        </w:tc>
        <w:tc>
          <w:tcPr>
            <w:tcW w:w="1620" w:type="dxa"/>
          </w:tcPr>
          <w:p w14:paraId="30A232EE"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1FBA7BA9" w14:textId="77777777" w:rsidTr="00A9117E">
        <w:tc>
          <w:tcPr>
            <w:tcW w:w="7492" w:type="dxa"/>
          </w:tcPr>
          <w:p w14:paraId="68F2EFE8"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2.</w:t>
            </w:r>
          </w:p>
        </w:tc>
        <w:tc>
          <w:tcPr>
            <w:tcW w:w="1620" w:type="dxa"/>
          </w:tcPr>
          <w:p w14:paraId="4AEA75EA"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60D3F99F" w14:textId="77777777" w:rsidTr="00A9117E">
        <w:tc>
          <w:tcPr>
            <w:tcW w:w="7492" w:type="dxa"/>
          </w:tcPr>
          <w:p w14:paraId="5026BA37"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3.</w:t>
            </w:r>
          </w:p>
        </w:tc>
        <w:tc>
          <w:tcPr>
            <w:tcW w:w="1620" w:type="dxa"/>
          </w:tcPr>
          <w:p w14:paraId="78C2B62E"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10C5AAEC" w14:textId="77777777" w:rsidTr="00A9117E">
        <w:tc>
          <w:tcPr>
            <w:tcW w:w="7492" w:type="dxa"/>
          </w:tcPr>
          <w:p w14:paraId="3F1C2CCB"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4.</w:t>
            </w:r>
          </w:p>
        </w:tc>
        <w:tc>
          <w:tcPr>
            <w:tcW w:w="1620" w:type="dxa"/>
          </w:tcPr>
          <w:p w14:paraId="36EF2E08"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08D0A0DB" w14:textId="77777777" w:rsidTr="00A9117E">
        <w:tc>
          <w:tcPr>
            <w:tcW w:w="7492" w:type="dxa"/>
          </w:tcPr>
          <w:p w14:paraId="0A3AD430"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5.</w:t>
            </w:r>
          </w:p>
        </w:tc>
        <w:tc>
          <w:tcPr>
            <w:tcW w:w="1620" w:type="dxa"/>
          </w:tcPr>
          <w:p w14:paraId="0DEAEE9C"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7AD28BC7" w14:textId="77777777" w:rsidTr="00A9117E">
        <w:tc>
          <w:tcPr>
            <w:tcW w:w="7492" w:type="dxa"/>
          </w:tcPr>
          <w:p w14:paraId="46B79E4A"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6.</w:t>
            </w:r>
          </w:p>
        </w:tc>
        <w:tc>
          <w:tcPr>
            <w:tcW w:w="1620" w:type="dxa"/>
          </w:tcPr>
          <w:p w14:paraId="0D406796" w14:textId="77777777" w:rsidR="00AC0642" w:rsidRPr="00355200" w:rsidRDefault="00AC0642" w:rsidP="00A9117E">
            <w:pPr>
              <w:ind w:right="61"/>
              <w:rPr>
                <w:rFonts w:ascii="Franklin Gothic Book" w:eastAsia="Arial" w:hAnsi="Franklin Gothic Book" w:cs="Arial"/>
                <w:spacing w:val="-1"/>
                <w:sz w:val="20"/>
                <w:szCs w:val="20"/>
                <w:lang w:val="en-AU"/>
              </w:rPr>
            </w:pPr>
          </w:p>
        </w:tc>
      </w:tr>
      <w:tr w:rsidR="00AC0642" w:rsidRPr="00355200" w14:paraId="33C29493" w14:textId="77777777" w:rsidTr="00A9117E">
        <w:tc>
          <w:tcPr>
            <w:tcW w:w="7492" w:type="dxa"/>
          </w:tcPr>
          <w:p w14:paraId="7A494A86" w14:textId="77777777" w:rsidR="00AC0642" w:rsidRPr="00355200" w:rsidRDefault="00AC0642" w:rsidP="00A9117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w:t>
            </w:r>
          </w:p>
        </w:tc>
        <w:tc>
          <w:tcPr>
            <w:tcW w:w="1620" w:type="dxa"/>
          </w:tcPr>
          <w:p w14:paraId="68BCF2FC" w14:textId="77777777" w:rsidR="00AC0642" w:rsidRPr="00355200" w:rsidRDefault="00AC0642" w:rsidP="00A9117E">
            <w:pPr>
              <w:ind w:right="61"/>
              <w:rPr>
                <w:rFonts w:ascii="Franklin Gothic Book" w:eastAsia="Arial" w:hAnsi="Franklin Gothic Book" w:cs="Arial"/>
                <w:spacing w:val="-1"/>
                <w:sz w:val="20"/>
                <w:szCs w:val="20"/>
                <w:lang w:val="en-AU"/>
              </w:rPr>
            </w:pPr>
          </w:p>
        </w:tc>
      </w:tr>
    </w:tbl>
    <w:p w14:paraId="4ACA9BE0" w14:textId="77777777" w:rsidR="00AC0642" w:rsidRPr="00355200" w:rsidRDefault="00AC0642" w:rsidP="00AC0642">
      <w:pPr>
        <w:pStyle w:val="ListParagraph"/>
        <w:widowControl w:val="0"/>
        <w:overflowPunct w:val="0"/>
        <w:autoSpaceDE w:val="0"/>
        <w:autoSpaceDN w:val="0"/>
        <w:adjustRightInd w:val="0"/>
        <w:spacing w:after="0"/>
        <w:ind w:left="360"/>
        <w:jc w:val="both"/>
        <w:rPr>
          <w:rFonts w:ascii="Franklin Gothic Book" w:hAnsi="Franklin Gothic Book"/>
          <w:b/>
          <w:highlight w:val="yellow"/>
          <w:u w:val="single"/>
          <w:lang w:val="en-AU"/>
        </w:rPr>
      </w:pPr>
    </w:p>
    <w:p w14:paraId="59CABD5C" w14:textId="77777777" w:rsidR="00AC0642" w:rsidRPr="00355200" w:rsidRDefault="00AC0642" w:rsidP="00AC0642">
      <w:pPr>
        <w:widowControl w:val="0"/>
        <w:overflowPunct w:val="0"/>
        <w:autoSpaceDE w:val="0"/>
        <w:autoSpaceDN w:val="0"/>
        <w:adjustRightInd w:val="0"/>
        <w:spacing w:after="0"/>
        <w:jc w:val="both"/>
        <w:rPr>
          <w:rFonts w:ascii="Franklin Gothic Book" w:hAnsi="Franklin Gothic Book"/>
          <w:b/>
          <w:u w:val="single"/>
          <w:lang w:val="en-AU"/>
        </w:rPr>
      </w:pPr>
    </w:p>
    <w:p w14:paraId="51CF5C38" w14:textId="77777777" w:rsidR="00AC0642" w:rsidRPr="00355200" w:rsidRDefault="00AC0642" w:rsidP="00AC0642">
      <w:pPr>
        <w:pStyle w:val="ListParagraph"/>
        <w:widowControl w:val="0"/>
        <w:numPr>
          <w:ilvl w:val="0"/>
          <w:numId w:val="23"/>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u w:val="single"/>
          <w:lang w:val="en-AU"/>
        </w:rPr>
        <w:t>Bid Validity</w:t>
      </w:r>
    </w:p>
    <w:p w14:paraId="1B11BC78" w14:textId="77777777" w:rsidR="00AC0642" w:rsidRPr="00355200" w:rsidRDefault="00AC0642" w:rsidP="00AC0642">
      <w:pPr>
        <w:pStyle w:val="ListParagraph"/>
        <w:widowControl w:val="0"/>
        <w:overflowPunct w:val="0"/>
        <w:autoSpaceDE w:val="0"/>
        <w:autoSpaceDN w:val="0"/>
        <w:adjustRightInd w:val="0"/>
        <w:spacing w:after="0"/>
        <w:ind w:left="360"/>
        <w:jc w:val="both"/>
        <w:rPr>
          <w:rFonts w:ascii="Franklin Gothic Book" w:hAnsi="Franklin Gothic Book"/>
          <w:sz w:val="20"/>
          <w:szCs w:val="20"/>
          <w:lang w:val="en-AU"/>
        </w:rPr>
      </w:pPr>
      <w:r w:rsidRPr="00355200">
        <w:rPr>
          <w:rFonts w:ascii="Franklin Gothic Book" w:hAnsi="Franklin Gothic Book"/>
          <w:sz w:val="20"/>
          <w:szCs w:val="20"/>
          <w:lang w:val="en-AU"/>
        </w:rPr>
        <w:t xml:space="preserve">Please confirm the validity of your bid below (in </w:t>
      </w:r>
      <w:r w:rsidRPr="00355200">
        <w:rPr>
          <w:rFonts w:ascii="Franklin Gothic Book" w:hAnsi="Franklin Gothic Book"/>
          <w:sz w:val="20"/>
          <w:szCs w:val="20"/>
        </w:rPr>
        <w:t>calendar days</w:t>
      </w:r>
      <w:r w:rsidRPr="00355200">
        <w:rPr>
          <w:rFonts w:ascii="Franklin Gothic Book" w:hAnsi="Franklin Gothic Book"/>
          <w:sz w:val="20"/>
          <w:szCs w:val="20"/>
          <w:lang w:val="en-AU"/>
        </w:rPr>
        <w:t>):</w:t>
      </w:r>
    </w:p>
    <w:tbl>
      <w:tblPr>
        <w:tblStyle w:val="TableGrid"/>
        <w:tblW w:w="10237" w:type="dxa"/>
        <w:tblInd w:w="-72" w:type="dxa"/>
        <w:tblLook w:val="04A0" w:firstRow="1" w:lastRow="0" w:firstColumn="1" w:lastColumn="0" w:noHBand="0" w:noVBand="1"/>
      </w:tblPr>
      <w:tblGrid>
        <w:gridCol w:w="10237"/>
      </w:tblGrid>
      <w:tr w:rsidR="00AC0642" w:rsidRPr="00355200" w14:paraId="47F3B7FE" w14:textId="77777777" w:rsidTr="00A9117E">
        <w:tc>
          <w:tcPr>
            <w:tcW w:w="10237" w:type="dxa"/>
          </w:tcPr>
          <w:p w14:paraId="1277FF32" w14:textId="77777777" w:rsidR="00AC0642" w:rsidRPr="00355200" w:rsidRDefault="00AC0642" w:rsidP="00A9117E">
            <w:pPr>
              <w:tabs>
                <w:tab w:val="left" w:pos="0"/>
                <w:tab w:val="left" w:pos="360"/>
              </w:tabs>
              <w:spacing w:line="276" w:lineRule="auto"/>
              <w:jc w:val="both"/>
              <w:rPr>
                <w:rFonts w:ascii="Franklin Gothic Book" w:hAnsi="Franklin Gothic Book"/>
                <w:sz w:val="20"/>
                <w:szCs w:val="20"/>
                <w:lang w:val="en-AU"/>
              </w:rPr>
            </w:pPr>
          </w:p>
          <w:p w14:paraId="2085CC1A" w14:textId="77777777" w:rsidR="00AC0642" w:rsidRPr="00355200" w:rsidRDefault="00AC0642" w:rsidP="00A9117E">
            <w:pPr>
              <w:tabs>
                <w:tab w:val="left" w:pos="0"/>
                <w:tab w:val="left" w:pos="360"/>
              </w:tabs>
              <w:spacing w:line="276" w:lineRule="auto"/>
              <w:jc w:val="both"/>
              <w:rPr>
                <w:rFonts w:ascii="Franklin Gothic Book" w:hAnsi="Franklin Gothic Book"/>
                <w:sz w:val="20"/>
                <w:szCs w:val="20"/>
                <w:lang w:val="en-AU"/>
              </w:rPr>
            </w:pPr>
          </w:p>
        </w:tc>
      </w:tr>
    </w:tbl>
    <w:p w14:paraId="6BE66E1A" w14:textId="77777777" w:rsidR="00AC0642" w:rsidRPr="00355200" w:rsidRDefault="00AC0642" w:rsidP="00AC064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sz w:val="20"/>
          <w:szCs w:val="20"/>
          <w:lang w:val="en-AU"/>
        </w:rPr>
      </w:pPr>
    </w:p>
    <w:p w14:paraId="021ACBB1" w14:textId="77777777" w:rsidR="00AC0642" w:rsidRPr="00355200" w:rsidRDefault="00AC0642" w:rsidP="00AC0642">
      <w:pPr>
        <w:pStyle w:val="ListParagraph"/>
        <w:widowControl w:val="0"/>
        <w:numPr>
          <w:ilvl w:val="0"/>
          <w:numId w:val="23"/>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u w:val="single"/>
          <w:lang w:val="en-AU"/>
        </w:rPr>
        <w:t xml:space="preserve">Confirmation of Bidder’s compliance </w:t>
      </w:r>
    </w:p>
    <w:p w14:paraId="5904FCAC" w14:textId="77777777" w:rsidR="00AC0642" w:rsidRPr="00355200" w:rsidRDefault="00AC0642" w:rsidP="00AC0642">
      <w:pPr>
        <w:pStyle w:val="ListParagraph"/>
        <w:widowControl w:val="0"/>
        <w:tabs>
          <w:tab w:val="num" w:pos="1080"/>
        </w:tabs>
        <w:overflowPunct w:val="0"/>
        <w:autoSpaceDE w:val="0"/>
        <w:autoSpaceDN w:val="0"/>
        <w:adjustRightInd w:val="0"/>
        <w:spacing w:after="0"/>
        <w:ind w:left="360"/>
        <w:jc w:val="both"/>
        <w:rPr>
          <w:rFonts w:ascii="Franklin Gothic Book" w:hAnsi="Franklin Gothic Book"/>
          <w:b/>
          <w:u w:val="single"/>
          <w:lang w:val="en-AU"/>
        </w:rPr>
      </w:pPr>
    </w:p>
    <w:p w14:paraId="2F5E353E" w14:textId="77777777" w:rsidR="00AC0642" w:rsidRPr="00355200" w:rsidRDefault="00AC0642" w:rsidP="00AC0642">
      <w:pPr>
        <w:widowControl w:val="0"/>
        <w:tabs>
          <w:tab w:val="num" w:pos="1080"/>
        </w:tabs>
        <w:overflowPunct w:val="0"/>
        <w:autoSpaceDE w:val="0"/>
        <w:autoSpaceDN w:val="0"/>
        <w:adjustRightInd w:val="0"/>
        <w:spacing w:after="0"/>
        <w:jc w:val="both"/>
        <w:rPr>
          <w:rFonts w:ascii="Franklin Gothic Book" w:hAnsi="Franklin Gothic Book"/>
          <w:sz w:val="20"/>
          <w:szCs w:val="20"/>
          <w:lang w:val="en-AU"/>
        </w:rPr>
      </w:pPr>
      <w:r w:rsidRPr="00355200">
        <w:rPr>
          <w:rFonts w:ascii="Franklin Gothic Book" w:hAnsi="Franklin Gothic Book"/>
          <w:sz w:val="20"/>
          <w:szCs w:val="20"/>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4C2D6570" w14:textId="77777777" w:rsidR="00AC0642" w:rsidRPr="00355200" w:rsidRDefault="00AC0642" w:rsidP="00AC0642">
      <w:pPr>
        <w:widowControl w:val="0"/>
        <w:autoSpaceDE w:val="0"/>
        <w:autoSpaceDN w:val="0"/>
        <w:adjustRightInd w:val="0"/>
        <w:spacing w:after="0" w:line="240" w:lineRule="auto"/>
        <w:rPr>
          <w:rFonts w:ascii="Franklin Gothic Book" w:hAnsi="Franklin Gothic Book"/>
          <w:b/>
          <w:bCs/>
          <w:sz w:val="20"/>
          <w:szCs w:val="20"/>
          <w:lang w:val="en-AU"/>
        </w:rPr>
      </w:pPr>
    </w:p>
    <w:p w14:paraId="04995255" w14:textId="77777777" w:rsidR="00AC0642" w:rsidRPr="00355200" w:rsidRDefault="00AC0642" w:rsidP="00AC0642">
      <w:pPr>
        <w:widowControl w:val="0"/>
        <w:autoSpaceDE w:val="0"/>
        <w:autoSpaceDN w:val="0"/>
        <w:adjustRightInd w:val="0"/>
        <w:spacing w:after="0" w:line="240" w:lineRule="auto"/>
        <w:rPr>
          <w:rFonts w:ascii="Franklin Gothic Book" w:hAnsi="Franklin Gothic Book"/>
          <w:sz w:val="20"/>
          <w:szCs w:val="20"/>
          <w:lang w:val="en-AU"/>
        </w:rPr>
      </w:pPr>
      <w:r w:rsidRPr="00355200">
        <w:rPr>
          <w:rFonts w:ascii="Franklin Gothic Book" w:hAnsi="Franklin Gothic Book"/>
          <w:sz w:val="20"/>
          <w:szCs w:val="20"/>
          <w:lang w:val="en-AU"/>
        </w:rPr>
        <w:t xml:space="preserve">The following documents are included in our </w:t>
      </w:r>
      <w:r w:rsidRPr="00355200">
        <w:rPr>
          <w:rFonts w:ascii="Franklin Gothic Book" w:hAnsi="Franklin Gothic Book"/>
          <w:b/>
          <w:bCs/>
          <w:sz w:val="20"/>
          <w:szCs w:val="20"/>
          <w:lang w:val="en-AU"/>
        </w:rPr>
        <w:t>Bid</w:t>
      </w:r>
      <w:r w:rsidRPr="00355200">
        <w:rPr>
          <w:rFonts w:ascii="Franklin Gothic Book" w:hAnsi="Franklin Gothic Book"/>
          <w:sz w:val="20"/>
          <w:szCs w:val="20"/>
          <w:lang w:val="en-AU"/>
        </w:rPr>
        <w:t xml:space="preserve">: </w:t>
      </w:r>
      <w:r w:rsidRPr="00355200">
        <w:rPr>
          <w:rFonts w:ascii="Franklin Gothic Book" w:hAnsi="Franklin Gothic Book"/>
          <w:b/>
          <w:bCs/>
          <w:sz w:val="20"/>
          <w:szCs w:val="20"/>
          <w:lang w:val="en-AU"/>
        </w:rPr>
        <w:t xml:space="preserve">(please indicate which documents are included by ticking the boxes below). </w:t>
      </w:r>
    </w:p>
    <w:p w14:paraId="08F835CA" w14:textId="77777777" w:rsidR="00AC0642" w:rsidRPr="00355200" w:rsidRDefault="00AC0642" w:rsidP="00AC0642">
      <w:pPr>
        <w:widowControl w:val="0"/>
        <w:autoSpaceDE w:val="0"/>
        <w:autoSpaceDN w:val="0"/>
        <w:adjustRightInd w:val="0"/>
        <w:spacing w:after="0" w:line="240" w:lineRule="auto"/>
        <w:rPr>
          <w:rFonts w:ascii="Franklin Gothic Book" w:hAnsi="Franklin Gothic Book"/>
          <w:sz w:val="20"/>
          <w:szCs w:val="20"/>
          <w:lang w:val="en-AU"/>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152"/>
      </w:tblGrid>
      <w:tr w:rsidR="00AC0642" w:rsidRPr="00355200" w14:paraId="046F5B03" w14:textId="77777777" w:rsidTr="00A9117E">
        <w:trPr>
          <w:trHeight w:val="231"/>
        </w:trPr>
        <w:tc>
          <w:tcPr>
            <w:tcW w:w="8298" w:type="dxa"/>
            <w:shd w:val="clear" w:color="auto" w:fill="auto"/>
          </w:tcPr>
          <w:p w14:paraId="35342E9F"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
                <w:bCs/>
                <w:sz w:val="20"/>
                <w:szCs w:val="20"/>
                <w:lang w:val="en-AU"/>
              </w:rPr>
            </w:pPr>
            <w:r w:rsidRPr="00355200">
              <w:rPr>
                <w:rFonts w:ascii="Franklin Gothic Book" w:hAnsi="Franklin Gothic Book"/>
                <w:b/>
                <w:bCs/>
                <w:sz w:val="20"/>
                <w:szCs w:val="20"/>
                <w:lang w:val="en-AU"/>
              </w:rPr>
              <w:t>Documents</w:t>
            </w:r>
          </w:p>
        </w:tc>
        <w:tc>
          <w:tcPr>
            <w:tcW w:w="1152" w:type="dxa"/>
          </w:tcPr>
          <w:p w14:paraId="2DED51FE"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
                <w:bCs/>
                <w:sz w:val="20"/>
                <w:szCs w:val="20"/>
                <w:lang w:val="en-AU"/>
              </w:rPr>
            </w:pPr>
            <w:r w:rsidRPr="00355200">
              <w:rPr>
                <w:rFonts w:ascii="Franklin Gothic Book" w:hAnsi="Franklin Gothic Book"/>
                <w:b/>
                <w:bCs/>
                <w:sz w:val="20"/>
                <w:szCs w:val="20"/>
                <w:lang w:val="en-AU"/>
              </w:rPr>
              <w:t>included</w:t>
            </w:r>
          </w:p>
        </w:tc>
      </w:tr>
      <w:tr w:rsidR="00AC0642" w:rsidRPr="00355200" w14:paraId="3CCFE1B6" w14:textId="77777777" w:rsidTr="00A9117E">
        <w:trPr>
          <w:trHeight w:val="220"/>
        </w:trPr>
        <w:tc>
          <w:tcPr>
            <w:tcW w:w="8298" w:type="dxa"/>
            <w:shd w:val="clear" w:color="auto" w:fill="auto"/>
          </w:tcPr>
          <w:p w14:paraId="3F033E7C"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 xml:space="preserve">Section 4: </w:t>
            </w:r>
            <w:r w:rsidRPr="00355200">
              <w:rPr>
                <w:rFonts w:ascii="Franklin Gothic Book" w:hAnsi="Franklin Gothic Book"/>
                <w:bCs/>
                <w:sz w:val="20"/>
                <w:szCs w:val="20"/>
              </w:rPr>
              <w:t>Technical proposal &amp; Pricing Proposal</w:t>
            </w:r>
            <w:r w:rsidRPr="00355200">
              <w:rPr>
                <w:rFonts w:ascii="Franklin Gothic Book" w:hAnsi="Franklin Gothic Book"/>
                <w:bCs/>
                <w:sz w:val="20"/>
                <w:szCs w:val="20"/>
                <w:lang w:val="en-AU"/>
              </w:rPr>
              <w:t>; completed, signed and stamped</w:t>
            </w:r>
          </w:p>
        </w:tc>
        <w:tc>
          <w:tcPr>
            <w:tcW w:w="1152" w:type="dxa"/>
          </w:tcPr>
          <w:p w14:paraId="7A80DDF4"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cs="Segoe UI Symbol"/>
                <w:sz w:val="20"/>
                <w:szCs w:val="20"/>
                <w:lang w:val="en-AU"/>
              </w:rPr>
            </w:pPr>
            <w:r w:rsidRPr="00355200">
              <w:rPr>
                <w:rFonts w:ascii="Segoe UI Symbol" w:hAnsi="Segoe UI Symbol" w:cs="Segoe UI Symbol"/>
                <w:sz w:val="20"/>
                <w:szCs w:val="20"/>
                <w:lang w:val="en-AU"/>
              </w:rPr>
              <w:t>☐</w:t>
            </w:r>
          </w:p>
        </w:tc>
      </w:tr>
      <w:tr w:rsidR="00AC0642" w:rsidRPr="00355200" w14:paraId="6FC2221B" w14:textId="77777777" w:rsidTr="00A9117E">
        <w:trPr>
          <w:trHeight w:val="220"/>
        </w:trPr>
        <w:tc>
          <w:tcPr>
            <w:tcW w:w="8298" w:type="dxa"/>
            <w:shd w:val="clear" w:color="auto" w:fill="auto"/>
          </w:tcPr>
          <w:p w14:paraId="0E12D791"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Section 5: Bidding form; completed, signed and stamped</w:t>
            </w:r>
          </w:p>
        </w:tc>
        <w:tc>
          <w:tcPr>
            <w:tcW w:w="1152" w:type="dxa"/>
          </w:tcPr>
          <w:p w14:paraId="03E47DFE"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sz w:val="20"/>
                <w:szCs w:val="20"/>
                <w:lang w:val="en-AU"/>
              </w:rPr>
            </w:pPr>
            <w:r w:rsidRPr="00355200">
              <w:rPr>
                <w:rFonts w:ascii="Segoe UI Symbol" w:hAnsi="Segoe UI Symbol" w:cs="Segoe UI Symbol"/>
                <w:sz w:val="20"/>
                <w:szCs w:val="20"/>
                <w:lang w:val="en-AU"/>
              </w:rPr>
              <w:t>☐</w:t>
            </w:r>
          </w:p>
        </w:tc>
      </w:tr>
      <w:tr w:rsidR="00AC0642" w:rsidRPr="00355200" w14:paraId="45D99E8F" w14:textId="77777777" w:rsidTr="00A9117E">
        <w:trPr>
          <w:trHeight w:val="220"/>
        </w:trPr>
        <w:tc>
          <w:tcPr>
            <w:tcW w:w="8298" w:type="dxa"/>
            <w:shd w:val="clear" w:color="auto" w:fill="auto"/>
          </w:tcPr>
          <w:p w14:paraId="05A365CA"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 xml:space="preserve">Section 6: </w:t>
            </w:r>
            <w:r w:rsidRPr="00355200">
              <w:rPr>
                <w:rFonts w:ascii="Franklin Gothic Book" w:hAnsi="Franklin Gothic Book"/>
                <w:bCs/>
                <w:sz w:val="20"/>
                <w:szCs w:val="20"/>
              </w:rPr>
              <w:t>Service Provision Schedule</w:t>
            </w:r>
            <w:r w:rsidRPr="00355200">
              <w:rPr>
                <w:rFonts w:ascii="Franklin Gothic Book" w:hAnsi="Franklin Gothic Book"/>
                <w:bCs/>
                <w:sz w:val="20"/>
                <w:szCs w:val="20"/>
                <w:lang w:val="en-AU"/>
              </w:rPr>
              <w:t>; completed, signed and stamped</w:t>
            </w:r>
          </w:p>
        </w:tc>
        <w:tc>
          <w:tcPr>
            <w:tcW w:w="1152" w:type="dxa"/>
          </w:tcPr>
          <w:p w14:paraId="6884B326"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cs="Segoe UI Symbol"/>
                <w:sz w:val="20"/>
                <w:szCs w:val="20"/>
                <w:lang w:val="en-AU"/>
              </w:rPr>
            </w:pPr>
            <w:r w:rsidRPr="00355200">
              <w:rPr>
                <w:rFonts w:ascii="Segoe UI Symbol" w:hAnsi="Segoe UI Symbol" w:cs="Segoe UI Symbol"/>
                <w:sz w:val="20"/>
                <w:szCs w:val="20"/>
                <w:lang w:val="en-AU"/>
              </w:rPr>
              <w:t>☐</w:t>
            </w:r>
          </w:p>
        </w:tc>
      </w:tr>
      <w:tr w:rsidR="00AC0642" w:rsidRPr="00355200" w14:paraId="5462D110" w14:textId="77777777" w:rsidTr="00A9117E">
        <w:trPr>
          <w:trHeight w:val="220"/>
        </w:trPr>
        <w:tc>
          <w:tcPr>
            <w:tcW w:w="8298" w:type="dxa"/>
            <w:shd w:val="clear" w:color="auto" w:fill="auto"/>
          </w:tcPr>
          <w:p w14:paraId="48A4A10D"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 xml:space="preserve">Section 7: </w:t>
            </w:r>
            <w:r w:rsidRPr="00355200">
              <w:rPr>
                <w:rFonts w:ascii="Franklin Gothic Book" w:hAnsi="Franklin Gothic Book"/>
                <w:bCs/>
                <w:sz w:val="20"/>
                <w:szCs w:val="20"/>
              </w:rPr>
              <w:t>Company Profile and Previous Experience</w:t>
            </w:r>
            <w:r w:rsidRPr="00355200">
              <w:rPr>
                <w:rFonts w:ascii="Franklin Gothic Book" w:hAnsi="Franklin Gothic Book"/>
                <w:bCs/>
                <w:sz w:val="20"/>
                <w:szCs w:val="20"/>
                <w:lang w:val="en-AU"/>
              </w:rPr>
              <w:t>; completed, signed and stamped, including publicly available works or studies commissioned earlier.</w:t>
            </w:r>
          </w:p>
        </w:tc>
        <w:tc>
          <w:tcPr>
            <w:tcW w:w="1152" w:type="dxa"/>
          </w:tcPr>
          <w:p w14:paraId="6EC3460A"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cs="Segoe UI Symbol"/>
                <w:sz w:val="20"/>
                <w:szCs w:val="20"/>
                <w:lang w:val="en-AU"/>
              </w:rPr>
            </w:pPr>
            <w:r w:rsidRPr="00355200">
              <w:rPr>
                <w:rFonts w:ascii="Segoe UI Symbol" w:hAnsi="Segoe UI Symbol" w:cs="Segoe UI Symbol"/>
                <w:sz w:val="20"/>
                <w:szCs w:val="20"/>
                <w:lang w:val="en-AU"/>
              </w:rPr>
              <w:t>☐</w:t>
            </w:r>
          </w:p>
        </w:tc>
      </w:tr>
      <w:tr w:rsidR="00AC0642" w:rsidRPr="00355200" w14:paraId="511B2CF5" w14:textId="77777777" w:rsidTr="00A9117E">
        <w:trPr>
          <w:trHeight w:val="283"/>
        </w:trPr>
        <w:tc>
          <w:tcPr>
            <w:tcW w:w="8298" w:type="dxa"/>
            <w:shd w:val="clear" w:color="auto" w:fill="auto"/>
          </w:tcPr>
          <w:p w14:paraId="6DFB2E26"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lastRenderedPageBreak/>
              <w:t>Section 8: Supplier’s ethical standards declaration; completed, signed and stamped</w:t>
            </w:r>
          </w:p>
        </w:tc>
        <w:tc>
          <w:tcPr>
            <w:tcW w:w="1152" w:type="dxa"/>
          </w:tcPr>
          <w:p w14:paraId="582651C1"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Segoe UI Symbol" w:hAnsi="Segoe UI Symbol" w:cs="Segoe UI Symbol"/>
                <w:bCs/>
                <w:sz w:val="20"/>
                <w:szCs w:val="20"/>
                <w:lang w:val="en-AU"/>
              </w:rPr>
              <w:t>☐</w:t>
            </w:r>
          </w:p>
        </w:tc>
      </w:tr>
      <w:tr w:rsidR="00AC0642" w:rsidRPr="00355200" w14:paraId="12C6CA26" w14:textId="77777777" w:rsidTr="00A9117E">
        <w:trPr>
          <w:trHeight w:val="317"/>
        </w:trPr>
        <w:tc>
          <w:tcPr>
            <w:tcW w:w="8298" w:type="dxa"/>
            <w:shd w:val="clear" w:color="auto" w:fill="auto"/>
          </w:tcPr>
          <w:p w14:paraId="1A9896A9"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Certificate of Registration/ Incorporation</w:t>
            </w:r>
          </w:p>
        </w:tc>
        <w:tc>
          <w:tcPr>
            <w:tcW w:w="1152" w:type="dxa"/>
          </w:tcPr>
          <w:p w14:paraId="6AD89B32"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Segoe UI Symbol" w:eastAsia="MS Mincho" w:hAnsi="Segoe UI Symbol" w:cs="Segoe UI Symbol"/>
                <w:bCs/>
                <w:sz w:val="20"/>
                <w:szCs w:val="20"/>
                <w:lang w:val="en-AU"/>
              </w:rPr>
              <w:t>☐</w:t>
            </w:r>
          </w:p>
        </w:tc>
      </w:tr>
      <w:tr w:rsidR="00AC0642" w:rsidRPr="00355200" w14:paraId="232935DE" w14:textId="77777777" w:rsidTr="00A9117E">
        <w:trPr>
          <w:trHeight w:val="317"/>
        </w:trPr>
        <w:tc>
          <w:tcPr>
            <w:tcW w:w="8298" w:type="dxa"/>
            <w:shd w:val="clear" w:color="auto" w:fill="auto"/>
          </w:tcPr>
          <w:p w14:paraId="6F45C661"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Tax registration certificate</w:t>
            </w:r>
          </w:p>
        </w:tc>
        <w:tc>
          <w:tcPr>
            <w:tcW w:w="1152" w:type="dxa"/>
          </w:tcPr>
          <w:p w14:paraId="62D86861" w14:textId="77777777" w:rsidR="00AC0642" w:rsidRPr="00355200" w:rsidRDefault="00AC0642" w:rsidP="00A9117E">
            <w:pPr>
              <w:widowControl w:val="0"/>
              <w:autoSpaceDE w:val="0"/>
              <w:autoSpaceDN w:val="0"/>
              <w:adjustRightInd w:val="0"/>
              <w:spacing w:after="0" w:line="240" w:lineRule="auto"/>
              <w:rPr>
                <w:rFonts w:ascii="Franklin Gothic Book" w:eastAsia="MS Mincho" w:hAnsi="Franklin Gothic Book" w:cs="Segoe UI Symbol"/>
                <w:bCs/>
                <w:sz w:val="20"/>
                <w:szCs w:val="20"/>
                <w:lang w:val="en-AU"/>
              </w:rPr>
            </w:pPr>
            <w:r w:rsidRPr="00355200">
              <w:rPr>
                <w:rFonts w:ascii="Segoe UI Symbol" w:eastAsia="MS Mincho" w:hAnsi="Segoe UI Symbol" w:cs="Segoe UI Symbol"/>
                <w:bCs/>
                <w:sz w:val="20"/>
                <w:szCs w:val="20"/>
                <w:lang w:val="en-AU"/>
              </w:rPr>
              <w:t>☐</w:t>
            </w:r>
          </w:p>
        </w:tc>
      </w:tr>
      <w:tr w:rsidR="00AC0642" w:rsidRPr="00355200" w14:paraId="7C0BD043" w14:textId="77777777" w:rsidTr="00A9117E">
        <w:trPr>
          <w:trHeight w:val="317"/>
        </w:trPr>
        <w:tc>
          <w:tcPr>
            <w:tcW w:w="8298" w:type="dxa"/>
            <w:shd w:val="clear" w:color="auto" w:fill="auto"/>
          </w:tcPr>
          <w:p w14:paraId="7F045D50"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Financial Offer (Excel) detailing the budget (in USD or NGN)</w:t>
            </w:r>
          </w:p>
        </w:tc>
        <w:tc>
          <w:tcPr>
            <w:tcW w:w="1152" w:type="dxa"/>
          </w:tcPr>
          <w:p w14:paraId="657CB3D5" w14:textId="77777777" w:rsidR="00AC0642" w:rsidRPr="00355200" w:rsidRDefault="00AC0642" w:rsidP="00A9117E">
            <w:pPr>
              <w:widowControl w:val="0"/>
              <w:autoSpaceDE w:val="0"/>
              <w:autoSpaceDN w:val="0"/>
              <w:adjustRightInd w:val="0"/>
              <w:spacing w:after="0" w:line="240" w:lineRule="auto"/>
              <w:rPr>
                <w:rFonts w:ascii="Franklin Gothic Book" w:eastAsia="MS Mincho" w:hAnsi="Franklin Gothic Book" w:cs="MS Mincho"/>
                <w:bCs/>
                <w:sz w:val="20"/>
                <w:szCs w:val="20"/>
                <w:lang w:val="en-AU"/>
              </w:rPr>
            </w:pPr>
            <w:r w:rsidRPr="00355200">
              <w:rPr>
                <w:rFonts w:ascii="Segoe UI Symbol" w:eastAsia="MS Mincho" w:hAnsi="Segoe UI Symbol" w:cs="Segoe UI Symbol"/>
                <w:bCs/>
                <w:sz w:val="20"/>
                <w:szCs w:val="20"/>
                <w:lang w:val="en-AU"/>
              </w:rPr>
              <w:t>☐</w:t>
            </w:r>
          </w:p>
        </w:tc>
      </w:tr>
      <w:tr w:rsidR="00AC0642" w:rsidRPr="00355200" w14:paraId="1E34E3B8" w14:textId="77777777" w:rsidTr="00A9117E">
        <w:trPr>
          <w:trHeight w:val="317"/>
        </w:trPr>
        <w:tc>
          <w:tcPr>
            <w:tcW w:w="8298" w:type="dxa"/>
            <w:shd w:val="clear" w:color="auto" w:fill="auto"/>
          </w:tcPr>
          <w:p w14:paraId="6C418B08"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Copies of Curriculum Vitae and Motivational Letter</w:t>
            </w:r>
          </w:p>
        </w:tc>
        <w:tc>
          <w:tcPr>
            <w:tcW w:w="1152" w:type="dxa"/>
          </w:tcPr>
          <w:p w14:paraId="297F92F1" w14:textId="77777777" w:rsidR="00AC0642" w:rsidRPr="00355200" w:rsidRDefault="00AC0642" w:rsidP="00A9117E">
            <w:pPr>
              <w:widowControl w:val="0"/>
              <w:autoSpaceDE w:val="0"/>
              <w:autoSpaceDN w:val="0"/>
              <w:adjustRightInd w:val="0"/>
              <w:spacing w:after="0" w:line="240" w:lineRule="auto"/>
              <w:rPr>
                <w:rFonts w:ascii="Franklin Gothic Book" w:eastAsia="MS Mincho" w:hAnsi="Franklin Gothic Book" w:cs="MS Mincho"/>
                <w:bCs/>
                <w:sz w:val="20"/>
                <w:szCs w:val="20"/>
                <w:lang w:val="en-AU"/>
              </w:rPr>
            </w:pPr>
            <w:r w:rsidRPr="00355200">
              <w:rPr>
                <w:rFonts w:ascii="Segoe UI Symbol" w:eastAsia="MS Mincho" w:hAnsi="Segoe UI Symbol" w:cs="Segoe UI Symbol"/>
                <w:bCs/>
                <w:sz w:val="20"/>
                <w:szCs w:val="20"/>
                <w:lang w:val="en-AU"/>
              </w:rPr>
              <w:t>☐</w:t>
            </w:r>
          </w:p>
        </w:tc>
      </w:tr>
      <w:tr w:rsidR="00AC0642" w:rsidRPr="00355200" w14:paraId="11AC5256" w14:textId="77777777" w:rsidTr="00A9117E">
        <w:trPr>
          <w:trHeight w:val="317"/>
        </w:trPr>
        <w:tc>
          <w:tcPr>
            <w:tcW w:w="8298" w:type="dxa"/>
            <w:shd w:val="clear" w:color="auto" w:fill="auto"/>
          </w:tcPr>
          <w:p w14:paraId="6E10DE36"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Recommendation letters from previous organizations served OR 2 organizational references who can verify the quality of the consultant’s work and/or publicly available works or studies commissioned earlier</w:t>
            </w:r>
          </w:p>
        </w:tc>
        <w:tc>
          <w:tcPr>
            <w:tcW w:w="1152" w:type="dxa"/>
          </w:tcPr>
          <w:p w14:paraId="1829ABB1" w14:textId="77777777" w:rsidR="00AC0642" w:rsidRPr="00355200" w:rsidRDefault="00AC0642" w:rsidP="00A9117E">
            <w:pPr>
              <w:widowControl w:val="0"/>
              <w:autoSpaceDE w:val="0"/>
              <w:autoSpaceDN w:val="0"/>
              <w:adjustRightInd w:val="0"/>
              <w:spacing w:after="0" w:line="240" w:lineRule="auto"/>
              <w:rPr>
                <w:rFonts w:ascii="Franklin Gothic Book" w:eastAsia="MS Mincho" w:hAnsi="Franklin Gothic Book" w:cs="MS Mincho"/>
                <w:bCs/>
                <w:sz w:val="20"/>
                <w:szCs w:val="20"/>
                <w:lang w:val="en-AU"/>
              </w:rPr>
            </w:pPr>
            <w:r w:rsidRPr="00355200">
              <w:rPr>
                <w:rFonts w:ascii="Segoe UI Symbol" w:eastAsia="MS Mincho" w:hAnsi="Segoe UI Symbol" w:cs="Segoe UI Symbol"/>
                <w:bCs/>
                <w:sz w:val="20"/>
                <w:szCs w:val="20"/>
                <w:lang w:val="en-AU"/>
              </w:rPr>
              <w:t>☐</w:t>
            </w:r>
          </w:p>
        </w:tc>
      </w:tr>
      <w:tr w:rsidR="00AC0642" w:rsidRPr="00355200" w14:paraId="38487E0D" w14:textId="77777777" w:rsidTr="00A9117E">
        <w:trPr>
          <w:trHeight w:val="317"/>
        </w:trPr>
        <w:tc>
          <w:tcPr>
            <w:tcW w:w="8298" w:type="dxa"/>
            <w:shd w:val="clear" w:color="auto" w:fill="auto"/>
          </w:tcPr>
          <w:p w14:paraId="1ADF6717" w14:textId="77777777" w:rsidR="00AC0642" w:rsidRPr="00355200" w:rsidRDefault="00AC0642" w:rsidP="00A9117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Sample of similar assessment performed</w:t>
            </w:r>
          </w:p>
        </w:tc>
        <w:tc>
          <w:tcPr>
            <w:tcW w:w="1152" w:type="dxa"/>
          </w:tcPr>
          <w:p w14:paraId="07829987" w14:textId="77777777" w:rsidR="00AC0642" w:rsidRPr="00355200" w:rsidRDefault="00AC0642" w:rsidP="00A9117E">
            <w:pPr>
              <w:widowControl w:val="0"/>
              <w:autoSpaceDE w:val="0"/>
              <w:autoSpaceDN w:val="0"/>
              <w:adjustRightInd w:val="0"/>
              <w:spacing w:after="0" w:line="240" w:lineRule="auto"/>
              <w:rPr>
                <w:rFonts w:ascii="Franklin Gothic Book" w:eastAsia="MS Mincho" w:hAnsi="Franklin Gothic Book" w:cs="Segoe UI Symbol"/>
                <w:bCs/>
                <w:sz w:val="20"/>
                <w:szCs w:val="20"/>
                <w:lang w:val="en-AU"/>
              </w:rPr>
            </w:pPr>
            <w:r w:rsidRPr="00355200">
              <w:rPr>
                <w:rFonts w:ascii="Segoe UI Symbol" w:eastAsia="MS Mincho" w:hAnsi="Segoe UI Symbol" w:cs="Segoe UI Symbol"/>
                <w:bCs/>
                <w:sz w:val="20"/>
                <w:szCs w:val="20"/>
                <w:lang w:val="en-AU"/>
              </w:rPr>
              <w:t>☐</w:t>
            </w:r>
          </w:p>
        </w:tc>
      </w:tr>
    </w:tbl>
    <w:p w14:paraId="5018806E" w14:textId="77777777" w:rsidR="00AC0642" w:rsidRPr="00355200" w:rsidRDefault="00AC0642" w:rsidP="00AC0642">
      <w:pPr>
        <w:widowControl w:val="0"/>
        <w:autoSpaceDE w:val="0"/>
        <w:autoSpaceDN w:val="0"/>
        <w:adjustRightInd w:val="0"/>
        <w:spacing w:after="0" w:line="240" w:lineRule="auto"/>
        <w:rPr>
          <w:rFonts w:ascii="Franklin Gothic Book" w:hAnsi="Franklin Gothic Book"/>
          <w:sz w:val="20"/>
          <w:szCs w:val="20"/>
          <w:lang w:val="en-AU"/>
        </w:rPr>
      </w:pPr>
    </w:p>
    <w:p w14:paraId="5703CF48" w14:textId="77777777" w:rsidR="00AC0642" w:rsidRPr="00355200" w:rsidRDefault="00AC0642" w:rsidP="00AC0642">
      <w:pPr>
        <w:widowControl w:val="0"/>
        <w:autoSpaceDE w:val="0"/>
        <w:autoSpaceDN w:val="0"/>
        <w:adjustRightInd w:val="0"/>
        <w:spacing w:after="0" w:line="240" w:lineRule="auto"/>
        <w:jc w:val="both"/>
        <w:rPr>
          <w:rFonts w:ascii="Franklin Gothic Book" w:hAnsi="Franklin Gothic Book"/>
          <w:sz w:val="20"/>
          <w:szCs w:val="20"/>
          <w:lang w:val="en-AU"/>
        </w:rPr>
      </w:pPr>
      <w:r w:rsidRPr="00355200">
        <w:rPr>
          <w:rFonts w:ascii="Franklin Gothic Book" w:hAnsi="Franklin Gothic Book"/>
          <w:sz w:val="20"/>
          <w:szCs w:val="20"/>
          <w:lang w:val="en-AU"/>
        </w:rPr>
        <w:t>We understand that NRC is not bound to accept the lowest, or indeed any bid, received.</w:t>
      </w:r>
    </w:p>
    <w:p w14:paraId="4833D665" w14:textId="77777777" w:rsidR="00AC0642" w:rsidRPr="00355200" w:rsidRDefault="00AC0642" w:rsidP="00AC0642">
      <w:pPr>
        <w:widowControl w:val="0"/>
        <w:autoSpaceDE w:val="0"/>
        <w:autoSpaceDN w:val="0"/>
        <w:adjustRightInd w:val="0"/>
        <w:spacing w:after="0" w:line="240" w:lineRule="auto"/>
        <w:jc w:val="both"/>
        <w:rPr>
          <w:rFonts w:ascii="Franklin Gothic Book" w:hAnsi="Franklin Gothic Book"/>
          <w:sz w:val="20"/>
          <w:szCs w:val="20"/>
          <w:lang w:val="en-AU"/>
        </w:rPr>
      </w:pPr>
      <w:r w:rsidRPr="00355200">
        <w:rPr>
          <w:rFonts w:ascii="Franklin Gothic Book" w:hAnsi="Franklin Gothic Book"/>
          <w:sz w:val="20"/>
          <w:szCs w:val="20"/>
          <w:lang w:val="en-AU"/>
        </w:rPr>
        <w:t>We agree that NRC may verify the information provided in this form itself or through a third party as it may deem necessary.</w:t>
      </w:r>
    </w:p>
    <w:p w14:paraId="07B4C759" w14:textId="77777777" w:rsidR="00AC0642" w:rsidRPr="00355200" w:rsidRDefault="00AC0642" w:rsidP="00AC0642">
      <w:pPr>
        <w:widowControl w:val="0"/>
        <w:autoSpaceDE w:val="0"/>
        <w:autoSpaceDN w:val="0"/>
        <w:adjustRightInd w:val="0"/>
        <w:spacing w:after="0" w:line="240" w:lineRule="auto"/>
        <w:rPr>
          <w:rFonts w:ascii="Franklin Gothic Book" w:hAnsi="Franklin Gothic Book"/>
          <w:sz w:val="20"/>
          <w:szCs w:val="20"/>
          <w:lang w:val="en-AU"/>
        </w:rPr>
      </w:pPr>
      <w:r w:rsidRPr="00355200">
        <w:rPr>
          <w:rFonts w:ascii="Franklin Gothic Book" w:hAnsi="Franklin Gothic Book"/>
          <w:sz w:val="20"/>
          <w:szCs w:val="20"/>
          <w:lang w:val="en-AU"/>
        </w:rPr>
        <w:t xml:space="preserve"> </w:t>
      </w:r>
    </w:p>
    <w:p w14:paraId="3D504EF7" w14:textId="77777777" w:rsidR="00AC0642" w:rsidRPr="00355200" w:rsidRDefault="00AC0642" w:rsidP="00AC0642">
      <w:pPr>
        <w:widowControl w:val="0"/>
        <w:autoSpaceDE w:val="0"/>
        <w:autoSpaceDN w:val="0"/>
        <w:adjustRightInd w:val="0"/>
        <w:spacing w:after="0" w:line="240" w:lineRule="auto"/>
        <w:rPr>
          <w:rFonts w:ascii="Franklin Gothic Book" w:hAnsi="Franklin Gothic Book"/>
          <w:b/>
          <w:sz w:val="20"/>
          <w:szCs w:val="20"/>
          <w:lang w:val="en-AU"/>
        </w:rPr>
      </w:pPr>
      <w:r w:rsidRPr="00355200">
        <w:rPr>
          <w:rFonts w:ascii="Franklin Gothic Book" w:hAnsi="Franklin Gothic Book"/>
          <w:b/>
          <w:sz w:val="20"/>
          <w:szCs w:val="20"/>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AC0642" w:rsidRPr="00355200" w14:paraId="645D2BD3" w14:textId="77777777" w:rsidTr="00A9117E">
        <w:trPr>
          <w:trHeight w:val="397"/>
          <w:jc w:val="center"/>
        </w:trPr>
        <w:tc>
          <w:tcPr>
            <w:tcW w:w="5188" w:type="dxa"/>
            <w:vAlign w:val="center"/>
          </w:tcPr>
          <w:p w14:paraId="4CF224F5" w14:textId="77777777" w:rsidR="00AC0642" w:rsidRPr="00355200" w:rsidRDefault="00AC0642" w:rsidP="00A9117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 xml:space="preserve">Name of Signatory: </w:t>
            </w:r>
          </w:p>
        </w:tc>
        <w:tc>
          <w:tcPr>
            <w:tcW w:w="5220" w:type="dxa"/>
            <w:vAlign w:val="center"/>
          </w:tcPr>
          <w:p w14:paraId="0080B2EF" w14:textId="77777777" w:rsidR="00AC0642" w:rsidRPr="00355200" w:rsidRDefault="00AC0642" w:rsidP="00A9117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Tel N°:</w:t>
            </w:r>
          </w:p>
        </w:tc>
      </w:tr>
      <w:tr w:rsidR="00AC0642" w:rsidRPr="00355200" w14:paraId="7283C0A0" w14:textId="77777777" w:rsidTr="00A9117E">
        <w:trPr>
          <w:trHeight w:val="397"/>
          <w:jc w:val="center"/>
        </w:trPr>
        <w:tc>
          <w:tcPr>
            <w:tcW w:w="5188" w:type="dxa"/>
            <w:vAlign w:val="center"/>
          </w:tcPr>
          <w:p w14:paraId="656735E9" w14:textId="77777777" w:rsidR="00AC0642" w:rsidRPr="00355200" w:rsidRDefault="00AC0642" w:rsidP="00A9117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Title of Signatory:</w:t>
            </w:r>
          </w:p>
        </w:tc>
        <w:tc>
          <w:tcPr>
            <w:tcW w:w="5220" w:type="dxa"/>
            <w:vAlign w:val="center"/>
          </w:tcPr>
          <w:p w14:paraId="438C2567" w14:textId="77777777" w:rsidR="00AC0642" w:rsidRPr="00355200" w:rsidRDefault="00AC0642" w:rsidP="00A9117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Name of Company:</w:t>
            </w:r>
          </w:p>
        </w:tc>
      </w:tr>
      <w:tr w:rsidR="00AC0642" w:rsidRPr="00355200" w14:paraId="6668083C" w14:textId="77777777" w:rsidTr="00A9117E">
        <w:trPr>
          <w:trHeight w:val="397"/>
          <w:jc w:val="center"/>
        </w:trPr>
        <w:tc>
          <w:tcPr>
            <w:tcW w:w="5188" w:type="dxa"/>
            <w:vMerge w:val="restart"/>
          </w:tcPr>
          <w:p w14:paraId="43819CA8" w14:textId="77777777" w:rsidR="00AC0642" w:rsidRPr="00355200" w:rsidRDefault="00AC0642" w:rsidP="00A9117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Signature &amp; stamp:</w:t>
            </w:r>
          </w:p>
          <w:p w14:paraId="5E63AD79" w14:textId="77777777" w:rsidR="00AC0642" w:rsidRPr="00355200" w:rsidRDefault="00AC0642" w:rsidP="00A9117E">
            <w:pPr>
              <w:widowControl w:val="0"/>
              <w:autoSpaceDE w:val="0"/>
              <w:autoSpaceDN w:val="0"/>
              <w:adjustRightInd w:val="0"/>
              <w:rPr>
                <w:rFonts w:ascii="Franklin Gothic Book" w:hAnsi="Franklin Gothic Book"/>
                <w:sz w:val="20"/>
                <w:szCs w:val="20"/>
              </w:rPr>
            </w:pPr>
          </w:p>
          <w:p w14:paraId="3102EFFF" w14:textId="77777777" w:rsidR="00AC0642" w:rsidRPr="00355200" w:rsidRDefault="00AC0642" w:rsidP="00A9117E">
            <w:pPr>
              <w:widowControl w:val="0"/>
              <w:autoSpaceDE w:val="0"/>
              <w:autoSpaceDN w:val="0"/>
              <w:adjustRightInd w:val="0"/>
              <w:rPr>
                <w:rFonts w:ascii="Franklin Gothic Book" w:hAnsi="Franklin Gothic Book"/>
                <w:sz w:val="20"/>
                <w:szCs w:val="20"/>
              </w:rPr>
            </w:pPr>
          </w:p>
          <w:p w14:paraId="58BDD8D6" w14:textId="77777777" w:rsidR="00AC0642" w:rsidRPr="00355200" w:rsidRDefault="00AC0642" w:rsidP="00A9117E">
            <w:pPr>
              <w:widowControl w:val="0"/>
              <w:autoSpaceDE w:val="0"/>
              <w:autoSpaceDN w:val="0"/>
              <w:adjustRightInd w:val="0"/>
              <w:rPr>
                <w:rFonts w:ascii="Franklin Gothic Book" w:hAnsi="Franklin Gothic Book"/>
                <w:sz w:val="20"/>
                <w:szCs w:val="20"/>
              </w:rPr>
            </w:pPr>
          </w:p>
          <w:p w14:paraId="0634635C" w14:textId="77777777" w:rsidR="00AC0642" w:rsidRPr="00355200" w:rsidRDefault="00AC0642" w:rsidP="00A9117E">
            <w:pPr>
              <w:widowControl w:val="0"/>
              <w:autoSpaceDE w:val="0"/>
              <w:autoSpaceDN w:val="0"/>
              <w:adjustRightInd w:val="0"/>
              <w:rPr>
                <w:rFonts w:ascii="Franklin Gothic Book" w:hAnsi="Franklin Gothic Book"/>
                <w:sz w:val="20"/>
                <w:szCs w:val="20"/>
              </w:rPr>
            </w:pPr>
          </w:p>
          <w:p w14:paraId="22D47D31" w14:textId="77777777" w:rsidR="00AC0642" w:rsidRPr="00355200" w:rsidRDefault="00AC0642" w:rsidP="00A9117E">
            <w:pPr>
              <w:widowControl w:val="0"/>
              <w:autoSpaceDE w:val="0"/>
              <w:autoSpaceDN w:val="0"/>
              <w:adjustRightInd w:val="0"/>
              <w:rPr>
                <w:rFonts w:ascii="Franklin Gothic Book" w:hAnsi="Franklin Gothic Book"/>
                <w:sz w:val="20"/>
                <w:szCs w:val="20"/>
              </w:rPr>
            </w:pPr>
          </w:p>
          <w:p w14:paraId="4CD38031" w14:textId="77777777" w:rsidR="00AC0642" w:rsidRPr="00355200" w:rsidRDefault="00AC0642" w:rsidP="00A9117E">
            <w:pPr>
              <w:widowControl w:val="0"/>
              <w:autoSpaceDE w:val="0"/>
              <w:autoSpaceDN w:val="0"/>
              <w:adjustRightInd w:val="0"/>
              <w:rPr>
                <w:rFonts w:ascii="Franklin Gothic Book" w:hAnsi="Franklin Gothic Book"/>
                <w:sz w:val="20"/>
                <w:szCs w:val="20"/>
              </w:rPr>
            </w:pPr>
          </w:p>
        </w:tc>
        <w:tc>
          <w:tcPr>
            <w:tcW w:w="5220" w:type="dxa"/>
            <w:vAlign w:val="center"/>
          </w:tcPr>
          <w:p w14:paraId="68E9A4E6" w14:textId="77777777" w:rsidR="00AC0642" w:rsidRPr="00355200" w:rsidRDefault="00AC0642" w:rsidP="00A9117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Date of Signing:</w:t>
            </w:r>
          </w:p>
        </w:tc>
      </w:tr>
      <w:tr w:rsidR="00AC0642" w:rsidRPr="00355200" w14:paraId="69B96BBC" w14:textId="77777777" w:rsidTr="00A9117E">
        <w:trPr>
          <w:trHeight w:val="1240"/>
          <w:jc w:val="center"/>
        </w:trPr>
        <w:tc>
          <w:tcPr>
            <w:tcW w:w="5188" w:type="dxa"/>
            <w:vMerge/>
          </w:tcPr>
          <w:p w14:paraId="4010C93A" w14:textId="77777777" w:rsidR="00AC0642" w:rsidRPr="00355200" w:rsidRDefault="00AC0642" w:rsidP="00A9117E">
            <w:pPr>
              <w:widowControl w:val="0"/>
              <w:autoSpaceDE w:val="0"/>
              <w:autoSpaceDN w:val="0"/>
              <w:adjustRightInd w:val="0"/>
              <w:rPr>
                <w:rFonts w:ascii="Franklin Gothic Book" w:hAnsi="Franklin Gothic Book"/>
                <w:sz w:val="20"/>
                <w:szCs w:val="20"/>
              </w:rPr>
            </w:pPr>
          </w:p>
        </w:tc>
        <w:tc>
          <w:tcPr>
            <w:tcW w:w="5220" w:type="dxa"/>
          </w:tcPr>
          <w:p w14:paraId="5F049155" w14:textId="77777777" w:rsidR="00AC0642" w:rsidRPr="00355200" w:rsidRDefault="00AC0642" w:rsidP="00A9117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Address:</w:t>
            </w:r>
          </w:p>
          <w:p w14:paraId="4D484CDC" w14:textId="77777777" w:rsidR="00AC0642" w:rsidRPr="00355200" w:rsidRDefault="00AC0642" w:rsidP="00A9117E">
            <w:pPr>
              <w:widowControl w:val="0"/>
              <w:autoSpaceDE w:val="0"/>
              <w:autoSpaceDN w:val="0"/>
              <w:adjustRightInd w:val="0"/>
              <w:rPr>
                <w:rFonts w:ascii="Franklin Gothic Book" w:hAnsi="Franklin Gothic Book"/>
                <w:sz w:val="20"/>
                <w:szCs w:val="20"/>
              </w:rPr>
            </w:pPr>
          </w:p>
        </w:tc>
      </w:tr>
    </w:tbl>
    <w:p w14:paraId="09670702" w14:textId="77777777" w:rsidR="00AC0642" w:rsidRPr="00355200" w:rsidRDefault="00AC0642" w:rsidP="00AC064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sz w:val="20"/>
          <w:szCs w:val="20"/>
          <w:lang w:val="en-AU"/>
        </w:rPr>
      </w:pPr>
    </w:p>
    <w:p w14:paraId="508486EE" w14:textId="77777777" w:rsidR="00AC0642" w:rsidRPr="00355200" w:rsidRDefault="00AC0642" w:rsidP="00AC0642">
      <w:pPr>
        <w:pStyle w:val="ListParagraph"/>
        <w:numPr>
          <w:ilvl w:val="0"/>
          <w:numId w:val="25"/>
        </w:numPr>
        <w:pBdr>
          <w:top w:val="nil"/>
          <w:left w:val="nil"/>
          <w:bottom w:val="nil"/>
          <w:right w:val="nil"/>
          <w:between w:val="nil"/>
        </w:pBdr>
        <w:spacing w:after="0" w:line="240" w:lineRule="auto"/>
        <w:jc w:val="both"/>
        <w:rPr>
          <w:rFonts w:ascii="Franklin Gothic Book" w:hAnsi="Franklin Gothic Book"/>
          <w:sz w:val="20"/>
          <w:szCs w:val="20"/>
        </w:rPr>
      </w:pPr>
      <w:r w:rsidRPr="00355200">
        <w:rPr>
          <w:rFonts w:ascii="Franklin Gothic Book" w:hAnsi="Franklin Gothic Book"/>
          <w:sz w:val="20"/>
          <w:szCs w:val="20"/>
        </w:rPr>
        <w:br w:type="page"/>
      </w:r>
    </w:p>
    <w:p w14:paraId="073942F0" w14:textId="77777777" w:rsidR="00AC0642" w:rsidRPr="00355200" w:rsidRDefault="00AC0642" w:rsidP="00AC0642">
      <w:pPr>
        <w:rPr>
          <w:rFonts w:ascii="Franklin Gothic Book" w:hAnsi="Franklin Gothic Book"/>
          <w:b/>
          <w:lang w:val="en-US"/>
        </w:rPr>
      </w:pPr>
    </w:p>
    <w:p w14:paraId="3AC9A8EF" w14:textId="77777777" w:rsidR="00AC0642" w:rsidRPr="00355200" w:rsidRDefault="00AC0642" w:rsidP="00AC0642">
      <w:pPr>
        <w:pStyle w:val="ListParagraph"/>
        <w:numPr>
          <w:ilvl w:val="0"/>
          <w:numId w:val="20"/>
        </w:numPr>
        <w:rPr>
          <w:rFonts w:ascii="Franklin Gothic Book" w:hAnsi="Franklin Gothic Book"/>
          <w:b/>
          <w:lang w:val="en-US"/>
        </w:rPr>
      </w:pPr>
      <w:r w:rsidRPr="00355200">
        <w:rPr>
          <w:rFonts w:ascii="Franklin Gothic Book" w:hAnsi="Franklin Gothic Book"/>
          <w:b/>
          <w:lang w:val="en-US"/>
        </w:rPr>
        <w:t>Consultancy Provisional Schedule</w:t>
      </w:r>
    </w:p>
    <w:p w14:paraId="6562B80E"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b/>
          <w:u w:val="single"/>
        </w:rPr>
      </w:pPr>
      <w:r w:rsidRPr="00355200">
        <w:rPr>
          <w:rFonts w:ascii="Franklin Gothic Book" w:hAnsi="Franklin Gothic Book"/>
          <w:b/>
          <w:u w:val="single"/>
        </w:rPr>
        <w:t>Consultancy Schedule:</w:t>
      </w:r>
    </w:p>
    <w:p w14:paraId="173BEC1F"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sz w:val="20"/>
          <w:szCs w:val="20"/>
        </w:rPr>
        <w:t>Attach the Service schedule here:</w:t>
      </w:r>
    </w:p>
    <w:p w14:paraId="70DE1E7A"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p>
    <w:p w14:paraId="14441786"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sz w:val="20"/>
          <w:szCs w:val="20"/>
        </w:rPr>
        <w:t>Schedule to include:</w:t>
      </w:r>
    </w:p>
    <w:p w14:paraId="1347240F" w14:textId="77777777" w:rsidR="00AC0642" w:rsidRPr="00355200" w:rsidRDefault="00AC0642" w:rsidP="00AC0642">
      <w:pPr>
        <w:pStyle w:val="ListParagraph"/>
        <w:widowControl w:val="0"/>
        <w:numPr>
          <w:ilvl w:val="3"/>
          <w:numId w:val="21"/>
        </w:numPr>
        <w:overflowPunct w:val="0"/>
        <w:autoSpaceDE w:val="0"/>
        <w:autoSpaceDN w:val="0"/>
        <w:adjustRightInd w:val="0"/>
        <w:spacing w:after="0" w:line="276" w:lineRule="auto"/>
        <w:ind w:left="540" w:right="160" w:hanging="540"/>
        <w:jc w:val="both"/>
        <w:rPr>
          <w:rFonts w:ascii="Franklin Gothic Book" w:hAnsi="Franklin Gothic Book"/>
          <w:sz w:val="20"/>
          <w:szCs w:val="20"/>
        </w:rPr>
      </w:pPr>
      <w:r w:rsidRPr="00355200">
        <w:rPr>
          <w:rFonts w:ascii="Franklin Gothic Book" w:hAnsi="Franklin Gothic Book"/>
          <w:sz w:val="20"/>
          <w:szCs w:val="20"/>
        </w:rPr>
        <w:t xml:space="preserve">Detailed list of consultancy to be completed in reference to Consultancy Description </w:t>
      </w:r>
    </w:p>
    <w:p w14:paraId="2B3F05A7" w14:textId="77777777" w:rsidR="00AC0642" w:rsidRPr="00355200" w:rsidRDefault="00AC0642" w:rsidP="00AC0642">
      <w:pPr>
        <w:pStyle w:val="ListParagraph"/>
        <w:widowControl w:val="0"/>
        <w:numPr>
          <w:ilvl w:val="3"/>
          <w:numId w:val="21"/>
        </w:numPr>
        <w:overflowPunct w:val="0"/>
        <w:autoSpaceDE w:val="0"/>
        <w:autoSpaceDN w:val="0"/>
        <w:adjustRightInd w:val="0"/>
        <w:spacing w:after="0" w:line="276" w:lineRule="auto"/>
        <w:ind w:left="540" w:right="160" w:hanging="540"/>
        <w:jc w:val="both"/>
        <w:rPr>
          <w:rFonts w:ascii="Franklin Gothic Book" w:hAnsi="Franklin Gothic Book"/>
          <w:sz w:val="20"/>
          <w:szCs w:val="20"/>
        </w:rPr>
      </w:pPr>
      <w:r w:rsidRPr="00355200">
        <w:rPr>
          <w:rFonts w:ascii="Franklin Gothic Book" w:hAnsi="Franklin Gothic Book"/>
          <w:sz w:val="20"/>
          <w:szCs w:val="20"/>
        </w:rPr>
        <w:t>Duration of each of the activities and completion date.</w:t>
      </w:r>
    </w:p>
    <w:p w14:paraId="2BC8A5F8"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highlight w:val="yellow"/>
        </w:rPr>
      </w:pPr>
    </w:p>
    <w:p w14:paraId="4B93EDD0"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sz w:val="20"/>
          <w:szCs w:val="20"/>
        </w:rPr>
        <w:t>Table for breakdown of service provision</w:t>
      </w:r>
    </w:p>
    <w:p w14:paraId="051732C9"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highlight w:val="yellow"/>
        </w:rPr>
      </w:pPr>
    </w:p>
    <w:tbl>
      <w:tblPr>
        <w:tblStyle w:val="TableGrid"/>
        <w:tblW w:w="0" w:type="auto"/>
        <w:jc w:val="center"/>
        <w:tblLook w:val="04A0" w:firstRow="1" w:lastRow="0" w:firstColumn="1" w:lastColumn="0" w:noHBand="0" w:noVBand="1"/>
      </w:tblPr>
      <w:tblGrid>
        <w:gridCol w:w="2256"/>
        <w:gridCol w:w="984"/>
        <w:gridCol w:w="984"/>
        <w:gridCol w:w="983"/>
        <w:gridCol w:w="983"/>
        <w:gridCol w:w="983"/>
        <w:gridCol w:w="983"/>
        <w:gridCol w:w="860"/>
      </w:tblGrid>
      <w:tr w:rsidR="00AC0642" w:rsidRPr="00355200" w14:paraId="08AB9649" w14:textId="77777777" w:rsidTr="00A9117E">
        <w:trPr>
          <w:jc w:val="center"/>
        </w:trPr>
        <w:tc>
          <w:tcPr>
            <w:tcW w:w="2736" w:type="dxa"/>
            <w:shd w:val="clear" w:color="auto" w:fill="auto"/>
          </w:tcPr>
          <w:p w14:paraId="660403E9"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b/>
              </w:rPr>
            </w:pPr>
            <w:r w:rsidRPr="00355200">
              <w:rPr>
                <w:rFonts w:ascii="Franklin Gothic Book" w:hAnsi="Franklin Gothic Book"/>
                <w:b/>
              </w:rPr>
              <w:t>Activity</w:t>
            </w:r>
          </w:p>
        </w:tc>
        <w:tc>
          <w:tcPr>
            <w:tcW w:w="1073" w:type="dxa"/>
            <w:shd w:val="clear" w:color="auto" w:fill="auto"/>
          </w:tcPr>
          <w:p w14:paraId="4316F901"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1</w:t>
            </w:r>
          </w:p>
        </w:tc>
        <w:tc>
          <w:tcPr>
            <w:tcW w:w="1073" w:type="dxa"/>
            <w:shd w:val="clear" w:color="auto" w:fill="auto"/>
          </w:tcPr>
          <w:p w14:paraId="635B82C3"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2</w:t>
            </w:r>
          </w:p>
        </w:tc>
        <w:tc>
          <w:tcPr>
            <w:tcW w:w="1073" w:type="dxa"/>
            <w:shd w:val="clear" w:color="auto" w:fill="auto"/>
          </w:tcPr>
          <w:p w14:paraId="48B46627"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3</w:t>
            </w:r>
          </w:p>
        </w:tc>
        <w:tc>
          <w:tcPr>
            <w:tcW w:w="1073" w:type="dxa"/>
            <w:shd w:val="clear" w:color="auto" w:fill="auto"/>
          </w:tcPr>
          <w:p w14:paraId="4BBFD4E9"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4</w:t>
            </w:r>
          </w:p>
        </w:tc>
        <w:tc>
          <w:tcPr>
            <w:tcW w:w="1073" w:type="dxa"/>
            <w:shd w:val="clear" w:color="auto" w:fill="auto"/>
          </w:tcPr>
          <w:p w14:paraId="1957DA52"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5</w:t>
            </w:r>
          </w:p>
        </w:tc>
        <w:tc>
          <w:tcPr>
            <w:tcW w:w="1073" w:type="dxa"/>
            <w:shd w:val="clear" w:color="auto" w:fill="auto"/>
          </w:tcPr>
          <w:p w14:paraId="5A5F2FF0"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b/>
                <w:sz w:val="16"/>
                <w:szCs w:val="16"/>
              </w:rPr>
            </w:pPr>
            <w:r w:rsidRPr="00355200">
              <w:rPr>
                <w:rFonts w:ascii="Franklin Gothic Book" w:hAnsi="Franklin Gothic Book"/>
                <w:b/>
                <w:sz w:val="16"/>
                <w:szCs w:val="16"/>
              </w:rPr>
              <w:t>Week 6</w:t>
            </w:r>
          </w:p>
        </w:tc>
        <w:tc>
          <w:tcPr>
            <w:tcW w:w="902" w:type="dxa"/>
          </w:tcPr>
          <w:p w14:paraId="10BEF437"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b/>
                <w:sz w:val="16"/>
                <w:szCs w:val="16"/>
              </w:rPr>
            </w:pPr>
            <w:r w:rsidRPr="00355200">
              <w:rPr>
                <w:rFonts w:ascii="Franklin Gothic Book" w:hAnsi="Franklin Gothic Book"/>
                <w:b/>
                <w:sz w:val="16"/>
                <w:szCs w:val="16"/>
              </w:rPr>
              <w:t>Week 7</w:t>
            </w:r>
          </w:p>
        </w:tc>
      </w:tr>
      <w:tr w:rsidR="00AC0642" w:rsidRPr="00355200" w14:paraId="65DC9008" w14:textId="77777777" w:rsidTr="00A9117E">
        <w:trPr>
          <w:jc w:val="center"/>
        </w:trPr>
        <w:tc>
          <w:tcPr>
            <w:tcW w:w="2736" w:type="dxa"/>
          </w:tcPr>
          <w:p w14:paraId="39B119C1"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A35D388"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E01011D"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794A746"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CE21E4B"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9B0F25F"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44EF929"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54B95AC8"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31AAD9F1" w14:textId="77777777" w:rsidTr="00A9117E">
        <w:trPr>
          <w:jc w:val="center"/>
        </w:trPr>
        <w:tc>
          <w:tcPr>
            <w:tcW w:w="2736" w:type="dxa"/>
          </w:tcPr>
          <w:p w14:paraId="598E79E4"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9E70AC0"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F94494F"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6CD2235"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6A6222B"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E79C06F"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FD8430E"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26915D09"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0D9E11FE" w14:textId="77777777" w:rsidTr="00A9117E">
        <w:trPr>
          <w:jc w:val="center"/>
        </w:trPr>
        <w:tc>
          <w:tcPr>
            <w:tcW w:w="2736" w:type="dxa"/>
          </w:tcPr>
          <w:p w14:paraId="0277CAD2"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8AC8CB7"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E9F2BB1"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B5BDC4C"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E1F35E2"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E631CFB"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B5BA903"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066FE482"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71C3778C" w14:textId="77777777" w:rsidTr="00A9117E">
        <w:trPr>
          <w:jc w:val="center"/>
        </w:trPr>
        <w:tc>
          <w:tcPr>
            <w:tcW w:w="2736" w:type="dxa"/>
          </w:tcPr>
          <w:p w14:paraId="0424EAAF"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174BF1E6"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578BD27B"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2A168EED"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3E75F68F"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4E80AB55"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3939BE7C"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902" w:type="dxa"/>
          </w:tcPr>
          <w:p w14:paraId="774D7662"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3AB18E89" w14:textId="77777777" w:rsidTr="00A9117E">
        <w:trPr>
          <w:jc w:val="center"/>
        </w:trPr>
        <w:tc>
          <w:tcPr>
            <w:tcW w:w="2736" w:type="dxa"/>
          </w:tcPr>
          <w:p w14:paraId="72CE3011"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6B16DFE7"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67989820"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64110387"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7BC12E34"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3D166AC4"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200AAE02"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902" w:type="dxa"/>
          </w:tcPr>
          <w:p w14:paraId="54C23D2B"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124637BD" w14:textId="77777777" w:rsidTr="00A9117E">
        <w:trPr>
          <w:jc w:val="center"/>
        </w:trPr>
        <w:tc>
          <w:tcPr>
            <w:tcW w:w="2736" w:type="dxa"/>
          </w:tcPr>
          <w:p w14:paraId="48B5F789"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07E60D7A"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1F9FB878"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4D74A172"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0E6261B1"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6F4A7D84"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1073" w:type="dxa"/>
          </w:tcPr>
          <w:p w14:paraId="17BE3654"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c>
          <w:tcPr>
            <w:tcW w:w="902" w:type="dxa"/>
          </w:tcPr>
          <w:p w14:paraId="7736F447"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7ECD5C9E" w14:textId="77777777" w:rsidTr="00A9117E">
        <w:trPr>
          <w:jc w:val="center"/>
        </w:trPr>
        <w:tc>
          <w:tcPr>
            <w:tcW w:w="2736" w:type="dxa"/>
          </w:tcPr>
          <w:p w14:paraId="2AD50F86"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AC1548E"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5D5B35C"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24EC038"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230D81F"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6DFE471"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64BB252"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1104C384"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6DB548C7" w14:textId="77777777" w:rsidTr="00A9117E">
        <w:trPr>
          <w:jc w:val="center"/>
        </w:trPr>
        <w:tc>
          <w:tcPr>
            <w:tcW w:w="2736" w:type="dxa"/>
          </w:tcPr>
          <w:p w14:paraId="2767060C"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65FBC86"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1D02312"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8DE1A77"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BAA3885"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C4738BB"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35845DB"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4C7CE04A"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r w:rsidR="00AC0642" w:rsidRPr="00355200" w14:paraId="48E5C3FC" w14:textId="77777777" w:rsidTr="00A9117E">
        <w:trPr>
          <w:jc w:val="center"/>
        </w:trPr>
        <w:tc>
          <w:tcPr>
            <w:tcW w:w="2736" w:type="dxa"/>
          </w:tcPr>
          <w:p w14:paraId="5EB5E896"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3A8AAB9"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8AA21B8"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1DC779F"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1E5D843"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9A689D0"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501B3A0" w14:textId="77777777" w:rsidR="00AC0642" w:rsidRPr="00355200" w:rsidRDefault="00AC0642" w:rsidP="00A9117E">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4D54CA68" w14:textId="77777777" w:rsidR="00AC0642" w:rsidRPr="00355200" w:rsidRDefault="00AC0642" w:rsidP="00A9117E">
            <w:pPr>
              <w:widowControl w:val="0"/>
              <w:overflowPunct w:val="0"/>
              <w:autoSpaceDE w:val="0"/>
              <w:autoSpaceDN w:val="0"/>
              <w:adjustRightInd w:val="0"/>
              <w:ind w:right="160"/>
              <w:jc w:val="both"/>
              <w:rPr>
                <w:rFonts w:ascii="Franklin Gothic Book" w:hAnsi="Franklin Gothic Book"/>
              </w:rPr>
            </w:pPr>
          </w:p>
        </w:tc>
      </w:tr>
    </w:tbl>
    <w:p w14:paraId="319C69F9"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highlight w:val="yellow"/>
        </w:rPr>
      </w:pPr>
    </w:p>
    <w:p w14:paraId="589A3D9D"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p>
    <w:p w14:paraId="303A86CE"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b/>
          <w:sz w:val="20"/>
          <w:szCs w:val="20"/>
          <w:u w:val="single"/>
        </w:rPr>
      </w:pPr>
      <w:r w:rsidRPr="00355200">
        <w:rPr>
          <w:rFonts w:ascii="Franklin Gothic Book" w:hAnsi="Franklin Gothic Book"/>
          <w:b/>
          <w:sz w:val="20"/>
          <w:szCs w:val="20"/>
          <w:u w:val="single"/>
        </w:rPr>
        <w:t>Manpower:</w:t>
      </w:r>
    </w:p>
    <w:p w14:paraId="50524D59"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sz w:val="20"/>
          <w:szCs w:val="20"/>
        </w:rPr>
        <w:t>In addition, provide a list of the manpower involved in the activities on site with an estimate of the total man-hours completed by each of the skills. Format to follow the below simple format:</w:t>
      </w:r>
    </w:p>
    <w:p w14:paraId="006E383C"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6"/>
        <w:gridCol w:w="4109"/>
      </w:tblGrid>
      <w:tr w:rsidR="00AC0642" w:rsidRPr="00355200" w14:paraId="5E56F4EF" w14:textId="77777777" w:rsidTr="00A9117E">
        <w:trPr>
          <w:trHeight w:val="635"/>
          <w:jc w:val="center"/>
        </w:trPr>
        <w:tc>
          <w:tcPr>
            <w:tcW w:w="704" w:type="dxa"/>
            <w:vAlign w:val="center"/>
          </w:tcPr>
          <w:p w14:paraId="1F7014AA" w14:textId="77777777" w:rsidR="00AC0642" w:rsidRPr="00355200" w:rsidRDefault="00AC0642" w:rsidP="00A9117E">
            <w:pPr>
              <w:widowControl w:val="0"/>
              <w:overflowPunct w:val="0"/>
              <w:autoSpaceDE w:val="0"/>
              <w:autoSpaceDN w:val="0"/>
              <w:adjustRightInd w:val="0"/>
              <w:ind w:right="-107" w:hanging="96"/>
              <w:jc w:val="center"/>
              <w:rPr>
                <w:rFonts w:ascii="Franklin Gothic Book" w:hAnsi="Franklin Gothic Book"/>
                <w:b/>
                <w:sz w:val="20"/>
                <w:szCs w:val="20"/>
              </w:rPr>
            </w:pPr>
            <w:r w:rsidRPr="00355200">
              <w:rPr>
                <w:rFonts w:ascii="Franklin Gothic Book" w:hAnsi="Franklin Gothic Book"/>
                <w:b/>
                <w:sz w:val="20"/>
                <w:szCs w:val="20"/>
              </w:rPr>
              <w:t>#</w:t>
            </w:r>
          </w:p>
        </w:tc>
        <w:tc>
          <w:tcPr>
            <w:tcW w:w="4396" w:type="dxa"/>
            <w:vAlign w:val="center"/>
          </w:tcPr>
          <w:p w14:paraId="29D58072" w14:textId="77777777" w:rsidR="00AC0642" w:rsidRPr="00355200" w:rsidRDefault="00AC0642" w:rsidP="00A9117E">
            <w:pPr>
              <w:widowControl w:val="0"/>
              <w:overflowPunct w:val="0"/>
              <w:autoSpaceDE w:val="0"/>
              <w:autoSpaceDN w:val="0"/>
              <w:adjustRightInd w:val="0"/>
              <w:ind w:right="160"/>
              <w:jc w:val="center"/>
              <w:rPr>
                <w:rFonts w:ascii="Franklin Gothic Book" w:hAnsi="Franklin Gothic Book"/>
                <w:b/>
                <w:sz w:val="20"/>
                <w:szCs w:val="20"/>
              </w:rPr>
            </w:pPr>
            <w:r w:rsidRPr="00355200">
              <w:rPr>
                <w:rFonts w:ascii="Franklin Gothic Book" w:hAnsi="Franklin Gothic Book"/>
                <w:b/>
                <w:sz w:val="20"/>
                <w:szCs w:val="20"/>
              </w:rPr>
              <w:t xml:space="preserve">Proposed Personnel/Manpower </w:t>
            </w:r>
          </w:p>
        </w:tc>
        <w:tc>
          <w:tcPr>
            <w:tcW w:w="4109" w:type="dxa"/>
            <w:vAlign w:val="center"/>
          </w:tcPr>
          <w:p w14:paraId="7EAD6DB7" w14:textId="77777777" w:rsidR="00AC0642" w:rsidRPr="00355200" w:rsidRDefault="00AC0642" w:rsidP="00A9117E">
            <w:pPr>
              <w:widowControl w:val="0"/>
              <w:overflowPunct w:val="0"/>
              <w:autoSpaceDE w:val="0"/>
              <w:autoSpaceDN w:val="0"/>
              <w:adjustRightInd w:val="0"/>
              <w:ind w:right="160"/>
              <w:jc w:val="center"/>
              <w:rPr>
                <w:rFonts w:ascii="Franklin Gothic Book" w:hAnsi="Franklin Gothic Book"/>
                <w:b/>
                <w:sz w:val="20"/>
                <w:szCs w:val="20"/>
              </w:rPr>
            </w:pPr>
            <w:r w:rsidRPr="00355200">
              <w:rPr>
                <w:rFonts w:ascii="Franklin Gothic Book" w:hAnsi="Franklin Gothic Book"/>
                <w:b/>
                <w:sz w:val="20"/>
                <w:szCs w:val="20"/>
              </w:rPr>
              <w:t># of workers allocated to the Consultancy Service</w:t>
            </w:r>
          </w:p>
        </w:tc>
      </w:tr>
      <w:tr w:rsidR="00AC0642" w:rsidRPr="00355200" w14:paraId="16437CB4" w14:textId="77777777" w:rsidTr="00A9117E">
        <w:trPr>
          <w:jc w:val="center"/>
        </w:trPr>
        <w:tc>
          <w:tcPr>
            <w:tcW w:w="704" w:type="dxa"/>
            <w:vAlign w:val="center"/>
          </w:tcPr>
          <w:p w14:paraId="48FF6930" w14:textId="77777777" w:rsidR="00AC0642" w:rsidRPr="00355200" w:rsidRDefault="00AC0642" w:rsidP="00A9117E">
            <w:pPr>
              <w:widowControl w:val="0"/>
              <w:overflowPunct w:val="0"/>
              <w:autoSpaceDE w:val="0"/>
              <w:autoSpaceDN w:val="0"/>
              <w:adjustRightInd w:val="0"/>
              <w:ind w:right="-107" w:hanging="96"/>
              <w:jc w:val="center"/>
              <w:rPr>
                <w:rFonts w:ascii="Franklin Gothic Book" w:hAnsi="Franklin Gothic Book"/>
                <w:sz w:val="20"/>
                <w:szCs w:val="20"/>
              </w:rPr>
            </w:pPr>
            <w:r w:rsidRPr="00355200">
              <w:rPr>
                <w:rFonts w:ascii="Franklin Gothic Book" w:hAnsi="Franklin Gothic Book"/>
                <w:sz w:val="20"/>
                <w:szCs w:val="20"/>
              </w:rPr>
              <w:t>1</w:t>
            </w:r>
          </w:p>
        </w:tc>
        <w:tc>
          <w:tcPr>
            <w:tcW w:w="4396" w:type="dxa"/>
            <w:vAlign w:val="center"/>
          </w:tcPr>
          <w:p w14:paraId="097333A7"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c>
          <w:tcPr>
            <w:tcW w:w="4109" w:type="dxa"/>
            <w:vAlign w:val="center"/>
          </w:tcPr>
          <w:p w14:paraId="23913FA6"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r>
      <w:tr w:rsidR="00AC0642" w:rsidRPr="00355200" w14:paraId="7AD53620" w14:textId="77777777" w:rsidTr="00A9117E">
        <w:trPr>
          <w:jc w:val="center"/>
        </w:trPr>
        <w:tc>
          <w:tcPr>
            <w:tcW w:w="704" w:type="dxa"/>
            <w:vAlign w:val="center"/>
          </w:tcPr>
          <w:p w14:paraId="3613BE1D" w14:textId="77777777" w:rsidR="00AC0642" w:rsidRPr="00355200" w:rsidRDefault="00AC0642" w:rsidP="00A9117E">
            <w:pPr>
              <w:widowControl w:val="0"/>
              <w:overflowPunct w:val="0"/>
              <w:autoSpaceDE w:val="0"/>
              <w:autoSpaceDN w:val="0"/>
              <w:adjustRightInd w:val="0"/>
              <w:ind w:right="-107" w:hanging="96"/>
              <w:jc w:val="center"/>
              <w:rPr>
                <w:rFonts w:ascii="Franklin Gothic Book" w:hAnsi="Franklin Gothic Book"/>
                <w:sz w:val="20"/>
                <w:szCs w:val="20"/>
              </w:rPr>
            </w:pPr>
            <w:r w:rsidRPr="00355200">
              <w:rPr>
                <w:rFonts w:ascii="Franklin Gothic Book" w:hAnsi="Franklin Gothic Book"/>
                <w:sz w:val="20"/>
                <w:szCs w:val="20"/>
              </w:rPr>
              <w:t>2</w:t>
            </w:r>
          </w:p>
        </w:tc>
        <w:tc>
          <w:tcPr>
            <w:tcW w:w="4396" w:type="dxa"/>
            <w:vAlign w:val="center"/>
          </w:tcPr>
          <w:p w14:paraId="2E712545"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c>
          <w:tcPr>
            <w:tcW w:w="4109" w:type="dxa"/>
            <w:vAlign w:val="center"/>
          </w:tcPr>
          <w:p w14:paraId="45AF8D86"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r>
      <w:tr w:rsidR="00AC0642" w:rsidRPr="00355200" w14:paraId="512A8C20" w14:textId="77777777" w:rsidTr="00A9117E">
        <w:trPr>
          <w:jc w:val="center"/>
        </w:trPr>
        <w:tc>
          <w:tcPr>
            <w:tcW w:w="704" w:type="dxa"/>
            <w:vAlign w:val="center"/>
          </w:tcPr>
          <w:p w14:paraId="608A71C5" w14:textId="77777777" w:rsidR="00AC0642" w:rsidRPr="00355200" w:rsidRDefault="00AC0642" w:rsidP="00A9117E">
            <w:pPr>
              <w:widowControl w:val="0"/>
              <w:overflowPunct w:val="0"/>
              <w:autoSpaceDE w:val="0"/>
              <w:autoSpaceDN w:val="0"/>
              <w:adjustRightInd w:val="0"/>
              <w:ind w:right="-107" w:hanging="96"/>
              <w:jc w:val="center"/>
              <w:rPr>
                <w:rFonts w:ascii="Franklin Gothic Book" w:hAnsi="Franklin Gothic Book"/>
                <w:sz w:val="20"/>
                <w:szCs w:val="20"/>
              </w:rPr>
            </w:pPr>
            <w:r w:rsidRPr="00355200">
              <w:rPr>
                <w:rFonts w:ascii="Franklin Gothic Book" w:hAnsi="Franklin Gothic Book"/>
                <w:sz w:val="20"/>
                <w:szCs w:val="20"/>
              </w:rPr>
              <w:t>3</w:t>
            </w:r>
          </w:p>
        </w:tc>
        <w:tc>
          <w:tcPr>
            <w:tcW w:w="4396" w:type="dxa"/>
            <w:vAlign w:val="center"/>
          </w:tcPr>
          <w:p w14:paraId="3A3B6E0E"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c>
          <w:tcPr>
            <w:tcW w:w="4109" w:type="dxa"/>
            <w:vAlign w:val="center"/>
          </w:tcPr>
          <w:p w14:paraId="14F9E09C"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r>
      <w:tr w:rsidR="00AC0642" w:rsidRPr="00355200" w14:paraId="6985A1CC" w14:textId="77777777" w:rsidTr="00A9117E">
        <w:trPr>
          <w:jc w:val="center"/>
        </w:trPr>
        <w:tc>
          <w:tcPr>
            <w:tcW w:w="704" w:type="dxa"/>
            <w:vAlign w:val="center"/>
          </w:tcPr>
          <w:p w14:paraId="684E7E17" w14:textId="77777777" w:rsidR="00AC0642" w:rsidRPr="00355200" w:rsidRDefault="00AC0642" w:rsidP="00A9117E">
            <w:pPr>
              <w:widowControl w:val="0"/>
              <w:overflowPunct w:val="0"/>
              <w:autoSpaceDE w:val="0"/>
              <w:autoSpaceDN w:val="0"/>
              <w:adjustRightInd w:val="0"/>
              <w:ind w:right="-107" w:hanging="96"/>
              <w:jc w:val="center"/>
              <w:rPr>
                <w:rFonts w:ascii="Franklin Gothic Book" w:hAnsi="Franklin Gothic Book"/>
                <w:sz w:val="20"/>
                <w:szCs w:val="20"/>
              </w:rPr>
            </w:pPr>
            <w:r w:rsidRPr="00355200">
              <w:rPr>
                <w:rFonts w:ascii="Franklin Gothic Book" w:hAnsi="Franklin Gothic Book"/>
                <w:sz w:val="20"/>
                <w:szCs w:val="20"/>
              </w:rPr>
              <w:t>4</w:t>
            </w:r>
          </w:p>
        </w:tc>
        <w:tc>
          <w:tcPr>
            <w:tcW w:w="4396" w:type="dxa"/>
            <w:vAlign w:val="center"/>
          </w:tcPr>
          <w:p w14:paraId="264829B9"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c>
          <w:tcPr>
            <w:tcW w:w="4109" w:type="dxa"/>
            <w:vAlign w:val="center"/>
          </w:tcPr>
          <w:p w14:paraId="3975713A"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r>
      <w:tr w:rsidR="00AC0642" w:rsidRPr="00355200" w14:paraId="3B131FA1" w14:textId="77777777" w:rsidTr="00A9117E">
        <w:trPr>
          <w:jc w:val="center"/>
        </w:trPr>
        <w:tc>
          <w:tcPr>
            <w:tcW w:w="704" w:type="dxa"/>
            <w:vAlign w:val="center"/>
          </w:tcPr>
          <w:p w14:paraId="469D063F" w14:textId="77777777" w:rsidR="00AC0642" w:rsidRPr="00355200" w:rsidRDefault="00AC0642" w:rsidP="00A9117E">
            <w:pPr>
              <w:widowControl w:val="0"/>
              <w:overflowPunct w:val="0"/>
              <w:autoSpaceDE w:val="0"/>
              <w:autoSpaceDN w:val="0"/>
              <w:adjustRightInd w:val="0"/>
              <w:ind w:right="-107" w:hanging="96"/>
              <w:jc w:val="center"/>
              <w:rPr>
                <w:rFonts w:ascii="Franklin Gothic Book" w:hAnsi="Franklin Gothic Book"/>
                <w:sz w:val="20"/>
                <w:szCs w:val="20"/>
              </w:rPr>
            </w:pPr>
            <w:r w:rsidRPr="00355200">
              <w:rPr>
                <w:rFonts w:ascii="Franklin Gothic Book" w:hAnsi="Franklin Gothic Book"/>
                <w:sz w:val="20"/>
                <w:szCs w:val="20"/>
              </w:rPr>
              <w:t>…</w:t>
            </w:r>
          </w:p>
        </w:tc>
        <w:tc>
          <w:tcPr>
            <w:tcW w:w="4396" w:type="dxa"/>
            <w:vAlign w:val="center"/>
          </w:tcPr>
          <w:p w14:paraId="11057163"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c>
          <w:tcPr>
            <w:tcW w:w="4109" w:type="dxa"/>
            <w:vAlign w:val="center"/>
          </w:tcPr>
          <w:p w14:paraId="18DB95EB" w14:textId="77777777" w:rsidR="00AC0642" w:rsidRPr="00355200" w:rsidRDefault="00AC0642" w:rsidP="00A9117E">
            <w:pPr>
              <w:widowControl w:val="0"/>
              <w:overflowPunct w:val="0"/>
              <w:autoSpaceDE w:val="0"/>
              <w:autoSpaceDN w:val="0"/>
              <w:adjustRightInd w:val="0"/>
              <w:ind w:left="720" w:right="160"/>
              <w:jc w:val="center"/>
              <w:rPr>
                <w:rFonts w:ascii="Franklin Gothic Book" w:hAnsi="Franklin Gothic Book"/>
                <w:sz w:val="20"/>
                <w:szCs w:val="20"/>
              </w:rPr>
            </w:pPr>
          </w:p>
        </w:tc>
      </w:tr>
    </w:tbl>
    <w:p w14:paraId="67B1335C" w14:textId="77777777" w:rsidR="00AC0642" w:rsidRPr="00355200" w:rsidRDefault="00AC0642" w:rsidP="00AC0642">
      <w:pPr>
        <w:spacing w:before="120" w:after="0"/>
        <w:ind w:left="425"/>
        <w:rPr>
          <w:rFonts w:ascii="Franklin Gothic Book" w:hAnsi="Franklin Gothic Book" w:cs="Calibri"/>
          <w:b/>
          <w:bCs/>
          <w:sz w:val="20"/>
          <w:szCs w:val="20"/>
          <w:lang w:eastAsia="ar-SA"/>
        </w:rPr>
      </w:pPr>
    </w:p>
    <w:p w14:paraId="140C4264"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b/>
          <w:sz w:val="20"/>
          <w:szCs w:val="20"/>
        </w:rPr>
        <w:t>NOTE:</w:t>
      </w:r>
      <w:r w:rsidRPr="00355200">
        <w:rPr>
          <w:rFonts w:ascii="Franklin Gothic Book" w:hAnsi="Franklin Gothic Book"/>
          <w:sz w:val="20"/>
          <w:szCs w:val="20"/>
        </w:rPr>
        <w:t xml:space="preserve"> The manpower list and service provision schedule shouldn’t be limited to this Form.</w:t>
      </w:r>
    </w:p>
    <w:p w14:paraId="355BB45F" w14:textId="77777777" w:rsidR="00AC0642" w:rsidRPr="00355200" w:rsidRDefault="00AC0642" w:rsidP="00AC0642">
      <w:pPr>
        <w:widowControl w:val="0"/>
        <w:overflowPunct w:val="0"/>
        <w:autoSpaceDE w:val="0"/>
        <w:autoSpaceDN w:val="0"/>
        <w:adjustRightInd w:val="0"/>
        <w:spacing w:after="0"/>
        <w:ind w:right="160"/>
        <w:jc w:val="both"/>
        <w:rPr>
          <w:rFonts w:ascii="Franklin Gothic Book" w:hAnsi="Franklin Gothic Book"/>
          <w:sz w:val="20"/>
          <w:szCs w:val="20"/>
        </w:rPr>
      </w:pPr>
      <w:r w:rsidRPr="00355200">
        <w:rPr>
          <w:rFonts w:ascii="Franklin Gothic Book" w:hAnsi="Franklin Gothic Book"/>
          <w:sz w:val="20"/>
          <w:szCs w:val="20"/>
        </w:rPr>
        <w:t>A comprehensive list has to be submitted adapting the Form as necessary.</w:t>
      </w:r>
    </w:p>
    <w:p w14:paraId="1A236347" w14:textId="77777777" w:rsidR="00AC0642" w:rsidRDefault="00AC0642" w:rsidP="00AC0642">
      <w:pPr>
        <w:rPr>
          <w:rFonts w:ascii="Franklin Gothic Book" w:hAnsi="Franklin Gothic Book"/>
          <w:b/>
          <w:bCs/>
          <w:sz w:val="28"/>
        </w:rPr>
      </w:pPr>
      <w:r w:rsidRPr="00355200">
        <w:rPr>
          <w:rFonts w:ascii="Franklin Gothic Book" w:hAnsi="Franklin Gothic Book"/>
          <w:b/>
          <w:bCs/>
          <w:sz w:val="28"/>
        </w:rPr>
        <w:br w:type="page"/>
      </w:r>
    </w:p>
    <w:p w14:paraId="28D270E8" w14:textId="77777777" w:rsidR="00AC0642" w:rsidRDefault="00AC0642" w:rsidP="00AC0642">
      <w:pPr>
        <w:rPr>
          <w:rFonts w:ascii="Franklin Gothic Book" w:hAnsi="Franklin Gothic Book"/>
          <w:b/>
          <w:bCs/>
          <w:sz w:val="28"/>
        </w:rPr>
        <w:sectPr w:rsidR="00AC0642">
          <w:headerReference w:type="default" r:id="rId12"/>
          <w:pgSz w:w="11906" w:h="16838"/>
          <w:pgMar w:top="1440" w:right="1440" w:bottom="1440" w:left="1440" w:header="708" w:footer="708" w:gutter="0"/>
          <w:cols w:space="708"/>
          <w:docGrid w:linePitch="360"/>
        </w:sectPr>
      </w:pPr>
    </w:p>
    <w:p w14:paraId="2C424A86" w14:textId="77777777" w:rsidR="00AC0642" w:rsidRPr="00355200" w:rsidRDefault="00AC0642" w:rsidP="00AC0642">
      <w:pPr>
        <w:pStyle w:val="ListParagraph"/>
        <w:widowControl w:val="0"/>
        <w:numPr>
          <w:ilvl w:val="0"/>
          <w:numId w:val="20"/>
        </w:numPr>
        <w:overflowPunct w:val="0"/>
        <w:autoSpaceDE w:val="0"/>
        <w:autoSpaceDN w:val="0"/>
        <w:adjustRightInd w:val="0"/>
        <w:spacing w:after="120"/>
        <w:jc w:val="both"/>
        <w:rPr>
          <w:rFonts w:ascii="Franklin Gothic Book" w:hAnsi="Franklin Gothic Book"/>
          <w:b/>
          <w:bCs/>
          <w:sz w:val="28"/>
        </w:rPr>
      </w:pPr>
      <w:r>
        <w:rPr>
          <w:rFonts w:ascii="Franklin Gothic Book" w:hAnsi="Franklin Gothic Book"/>
          <w:b/>
          <w:bCs/>
          <w:sz w:val="28"/>
        </w:rPr>
        <w:lastRenderedPageBreak/>
        <w:t>Consultants Profile and Previous Experience</w:t>
      </w:r>
    </w:p>
    <w:p w14:paraId="0631D325" w14:textId="77777777" w:rsidR="00AC0642" w:rsidRPr="00355200" w:rsidRDefault="00AC0642" w:rsidP="00AC0642">
      <w:pPr>
        <w:widowControl w:val="0"/>
        <w:overflowPunct w:val="0"/>
        <w:autoSpaceDE w:val="0"/>
        <w:autoSpaceDN w:val="0"/>
        <w:adjustRightInd w:val="0"/>
        <w:spacing w:after="120"/>
        <w:jc w:val="both"/>
        <w:rPr>
          <w:rFonts w:ascii="Franklin Gothic Book" w:hAnsi="Franklin Gothic Book"/>
          <w:sz w:val="20"/>
          <w:szCs w:val="20"/>
        </w:rPr>
      </w:pPr>
      <w:r w:rsidRPr="00355200">
        <w:rPr>
          <w:rFonts w:ascii="Franklin Gothic Book" w:hAnsi="Franklin Gothic Book"/>
          <w:sz w:val="20"/>
          <w:szCs w:val="20"/>
        </w:rPr>
        <w:t xml:space="preserve">The Bidder is requested to: </w:t>
      </w:r>
    </w:p>
    <w:p w14:paraId="407DEB76" w14:textId="77777777" w:rsidR="00AC0642" w:rsidRPr="00355200" w:rsidRDefault="00AC0642" w:rsidP="00AC0642">
      <w:pPr>
        <w:pStyle w:val="ListParagraph"/>
        <w:widowControl w:val="0"/>
        <w:numPr>
          <w:ilvl w:val="0"/>
          <w:numId w:val="22"/>
        </w:numPr>
        <w:overflowPunct w:val="0"/>
        <w:autoSpaceDE w:val="0"/>
        <w:autoSpaceDN w:val="0"/>
        <w:adjustRightInd w:val="0"/>
        <w:spacing w:after="0" w:line="276" w:lineRule="auto"/>
        <w:ind w:left="709" w:hanging="567"/>
        <w:jc w:val="both"/>
        <w:rPr>
          <w:rFonts w:ascii="Franklin Gothic Book" w:hAnsi="Franklin Gothic Book"/>
          <w:sz w:val="20"/>
          <w:szCs w:val="20"/>
        </w:rPr>
      </w:pPr>
      <w:r w:rsidRPr="00355200">
        <w:rPr>
          <w:rFonts w:ascii="Franklin Gothic Book" w:hAnsi="Franklin Gothic Book"/>
          <w:sz w:val="20"/>
          <w:szCs w:val="20"/>
        </w:rPr>
        <w:t xml:space="preserve">Submit the </w:t>
      </w:r>
      <w:r w:rsidRPr="00355200">
        <w:rPr>
          <w:rFonts w:ascii="Franklin Gothic Book" w:hAnsi="Franklin Gothic Book"/>
          <w:b/>
          <w:sz w:val="20"/>
          <w:szCs w:val="20"/>
        </w:rPr>
        <w:t>CONSULTANCY Profile</w:t>
      </w:r>
    </w:p>
    <w:p w14:paraId="39BEF079" w14:textId="77777777" w:rsidR="00AC0642" w:rsidRPr="00355200" w:rsidRDefault="00AC0642" w:rsidP="00AC0642">
      <w:pPr>
        <w:pStyle w:val="ListParagraph"/>
        <w:widowControl w:val="0"/>
        <w:numPr>
          <w:ilvl w:val="0"/>
          <w:numId w:val="22"/>
        </w:numPr>
        <w:overflowPunct w:val="0"/>
        <w:autoSpaceDE w:val="0"/>
        <w:autoSpaceDN w:val="0"/>
        <w:adjustRightInd w:val="0"/>
        <w:spacing w:after="0" w:line="276" w:lineRule="auto"/>
        <w:ind w:left="284" w:hanging="142"/>
        <w:jc w:val="both"/>
        <w:rPr>
          <w:rFonts w:ascii="Franklin Gothic Book" w:hAnsi="Franklin Gothic Book"/>
          <w:sz w:val="20"/>
          <w:szCs w:val="20"/>
        </w:rPr>
      </w:pPr>
      <w:r w:rsidRPr="00355200">
        <w:rPr>
          <w:rFonts w:ascii="Franklin Gothic Book" w:hAnsi="Franklin Gothic Book"/>
          <w:sz w:val="20"/>
          <w:szCs w:val="20"/>
        </w:rPr>
        <w:t xml:space="preserve">Complete the following </w:t>
      </w:r>
      <w:r w:rsidRPr="00355200">
        <w:rPr>
          <w:rFonts w:ascii="Franklin Gothic Book" w:hAnsi="Franklin Gothic Book"/>
          <w:b/>
          <w:sz w:val="20"/>
          <w:szCs w:val="20"/>
        </w:rPr>
        <w:t>Previous Experience</w:t>
      </w:r>
      <w:r w:rsidRPr="00355200">
        <w:rPr>
          <w:rFonts w:ascii="Franklin Gothic Book" w:hAnsi="Franklin Gothic Book"/>
          <w:sz w:val="20"/>
          <w:szCs w:val="20"/>
        </w:rPr>
        <w:t xml:space="preserve"> </w:t>
      </w:r>
      <w:r w:rsidRPr="00355200">
        <w:rPr>
          <w:rFonts w:ascii="Franklin Gothic Book" w:hAnsi="Franklin Gothic Book"/>
          <w:b/>
          <w:sz w:val="20"/>
          <w:szCs w:val="20"/>
        </w:rPr>
        <w:t>Table</w:t>
      </w:r>
      <w:r w:rsidRPr="00355200">
        <w:rPr>
          <w:rFonts w:ascii="Franklin Gothic Book" w:hAnsi="Franklin Gothic Book"/>
          <w:sz w:val="20"/>
          <w:szCs w:val="20"/>
        </w:rPr>
        <w:t xml:space="preserve"> listing the work or contracts undertaken in the past 5 years similar to the services</w:t>
      </w:r>
      <w:r>
        <w:rPr>
          <w:rFonts w:ascii="Franklin Gothic Book" w:hAnsi="Franklin Gothic Book"/>
          <w:sz w:val="20"/>
          <w:szCs w:val="20"/>
        </w:rPr>
        <w:t xml:space="preserve"> required under this </w:t>
      </w:r>
      <w:r w:rsidRPr="00355200">
        <w:rPr>
          <w:rFonts w:ascii="Franklin Gothic Book" w:hAnsi="Franklin Gothic Book"/>
          <w:sz w:val="20"/>
          <w:szCs w:val="20"/>
        </w:rPr>
        <w:t>contract</w:t>
      </w:r>
    </w:p>
    <w:p w14:paraId="6D1C2D4B" w14:textId="77777777" w:rsidR="00AC0642" w:rsidRPr="00355200" w:rsidRDefault="00AC0642" w:rsidP="00AC0642">
      <w:pPr>
        <w:pStyle w:val="ListParagraph"/>
        <w:widowControl w:val="0"/>
        <w:numPr>
          <w:ilvl w:val="0"/>
          <w:numId w:val="22"/>
        </w:numPr>
        <w:overflowPunct w:val="0"/>
        <w:autoSpaceDE w:val="0"/>
        <w:autoSpaceDN w:val="0"/>
        <w:adjustRightInd w:val="0"/>
        <w:spacing w:after="0" w:line="276" w:lineRule="auto"/>
        <w:ind w:left="709" w:hanging="567"/>
        <w:jc w:val="both"/>
        <w:rPr>
          <w:rFonts w:ascii="Franklin Gothic Book" w:hAnsi="Franklin Gothic Book"/>
          <w:sz w:val="20"/>
          <w:szCs w:val="20"/>
        </w:rPr>
      </w:pPr>
      <w:r w:rsidRPr="00355200">
        <w:rPr>
          <w:rFonts w:ascii="Franklin Gothic Book" w:hAnsi="Franklin Gothic Book"/>
          <w:sz w:val="20"/>
          <w:szCs w:val="20"/>
        </w:rPr>
        <w:t xml:space="preserve">Submit </w:t>
      </w:r>
      <w:r w:rsidRPr="00355200">
        <w:rPr>
          <w:rFonts w:ascii="Franklin Gothic Book" w:hAnsi="Franklin Gothic Book"/>
          <w:b/>
          <w:sz w:val="20"/>
          <w:szCs w:val="20"/>
        </w:rPr>
        <w:t>evidences of previous experience</w:t>
      </w:r>
      <w:r w:rsidRPr="00355200">
        <w:rPr>
          <w:rFonts w:ascii="Franklin Gothic Book" w:hAnsi="Franklin Gothic Book"/>
          <w:sz w:val="20"/>
          <w:szCs w:val="20"/>
        </w:rPr>
        <w:t xml:space="preserve"> in form of Contracts, Completion Certificates, etc.</w:t>
      </w:r>
      <w:r w:rsidRPr="00355200">
        <w:rPr>
          <w:rFonts w:ascii="Franklin Gothic Book" w:hAnsi="Franklin Gothic Book" w:cs="Calibri"/>
          <w:b/>
          <w:sz w:val="20"/>
          <w:szCs w:val="20"/>
        </w:rPr>
        <w:t xml:space="preserve"> </w:t>
      </w:r>
    </w:p>
    <w:p w14:paraId="6D028031" w14:textId="77777777" w:rsidR="00AC0642" w:rsidRDefault="00AC0642" w:rsidP="00AC0642">
      <w:pPr>
        <w:widowControl w:val="0"/>
        <w:overflowPunct w:val="0"/>
        <w:autoSpaceDE w:val="0"/>
        <w:autoSpaceDN w:val="0"/>
        <w:adjustRightInd w:val="0"/>
        <w:spacing w:after="0" w:line="276" w:lineRule="auto"/>
        <w:jc w:val="both"/>
        <w:rPr>
          <w:rFonts w:ascii="Franklin Gothic Book" w:hAnsi="Franklin Gothic Book"/>
          <w:sz w:val="20"/>
          <w:szCs w:val="20"/>
        </w:rPr>
      </w:pPr>
    </w:p>
    <w:tbl>
      <w:tblPr>
        <w:tblW w:w="10920" w:type="dxa"/>
        <w:tblInd w:w="-951" w:type="dxa"/>
        <w:tblLayout w:type="fixed"/>
        <w:tblCellMar>
          <w:top w:w="55" w:type="dxa"/>
          <w:left w:w="55" w:type="dxa"/>
          <w:bottom w:w="55" w:type="dxa"/>
          <w:right w:w="55" w:type="dxa"/>
        </w:tblCellMar>
        <w:tblLook w:val="0000" w:firstRow="0" w:lastRow="0" w:firstColumn="0" w:lastColumn="0" w:noHBand="0" w:noVBand="0"/>
      </w:tblPr>
      <w:tblGrid>
        <w:gridCol w:w="487"/>
        <w:gridCol w:w="3202"/>
        <w:gridCol w:w="1810"/>
        <w:gridCol w:w="1253"/>
        <w:gridCol w:w="1208"/>
        <w:gridCol w:w="1206"/>
        <w:gridCol w:w="1754"/>
      </w:tblGrid>
      <w:tr w:rsidR="00AC0642" w:rsidRPr="00355200" w14:paraId="3404EACC" w14:textId="77777777" w:rsidTr="00AC0642">
        <w:trPr>
          <w:trHeight w:val="598"/>
        </w:trPr>
        <w:tc>
          <w:tcPr>
            <w:tcW w:w="487" w:type="dxa"/>
            <w:tcBorders>
              <w:top w:val="single" w:sz="1" w:space="0" w:color="000000"/>
              <w:left w:val="single" w:sz="1" w:space="0" w:color="000000"/>
              <w:bottom w:val="single" w:sz="1" w:space="0" w:color="000000"/>
            </w:tcBorders>
            <w:vAlign w:val="center"/>
          </w:tcPr>
          <w:p w14:paraId="13FCD203" w14:textId="77777777" w:rsidR="00AC0642" w:rsidRPr="00355200" w:rsidRDefault="00AC0642" w:rsidP="00A9117E">
            <w:pPr>
              <w:suppressAutoHyphens/>
              <w:spacing w:before="29" w:after="29"/>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w:t>
            </w:r>
          </w:p>
        </w:tc>
        <w:tc>
          <w:tcPr>
            <w:tcW w:w="3202" w:type="dxa"/>
            <w:tcBorders>
              <w:top w:val="single" w:sz="1" w:space="0" w:color="000000"/>
              <w:left w:val="single" w:sz="1" w:space="0" w:color="000000"/>
              <w:bottom w:val="single" w:sz="1" w:space="0" w:color="000000"/>
            </w:tcBorders>
            <w:shd w:val="clear" w:color="auto" w:fill="auto"/>
            <w:vAlign w:val="center"/>
          </w:tcPr>
          <w:p w14:paraId="65117A74" w14:textId="77777777" w:rsidR="00AC0642" w:rsidRPr="00355200" w:rsidRDefault="00AC0642" w:rsidP="00A9117E">
            <w:pPr>
              <w:suppressAutoHyphens/>
              <w:spacing w:before="29" w:after="29"/>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 xml:space="preserve">Name of Project </w:t>
            </w:r>
          </w:p>
        </w:tc>
        <w:tc>
          <w:tcPr>
            <w:tcW w:w="1810" w:type="dxa"/>
            <w:tcBorders>
              <w:top w:val="single" w:sz="1" w:space="0" w:color="000000"/>
              <w:left w:val="single" w:sz="1" w:space="0" w:color="000000"/>
              <w:bottom w:val="single" w:sz="1" w:space="0" w:color="000000"/>
            </w:tcBorders>
            <w:shd w:val="clear" w:color="auto" w:fill="auto"/>
            <w:vAlign w:val="center"/>
          </w:tcPr>
          <w:p w14:paraId="6A93AB46" w14:textId="77777777" w:rsidR="00AC0642" w:rsidRPr="00355200" w:rsidRDefault="00AC0642" w:rsidP="00A9117E">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 xml:space="preserve">Total value of the Consultancy activity performed  </w:t>
            </w:r>
          </w:p>
        </w:tc>
        <w:tc>
          <w:tcPr>
            <w:tcW w:w="1253" w:type="dxa"/>
            <w:tcBorders>
              <w:top w:val="single" w:sz="1" w:space="0" w:color="000000"/>
              <w:left w:val="single" w:sz="1" w:space="0" w:color="000000"/>
              <w:bottom w:val="single" w:sz="1" w:space="0" w:color="000000"/>
            </w:tcBorders>
            <w:shd w:val="clear" w:color="auto" w:fill="auto"/>
            <w:vAlign w:val="center"/>
          </w:tcPr>
          <w:p w14:paraId="3E1E954A" w14:textId="77777777" w:rsidR="00AC0642" w:rsidRPr="00355200" w:rsidRDefault="00AC0642" w:rsidP="00A9117E">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Duration of the  contract</w:t>
            </w:r>
          </w:p>
        </w:tc>
        <w:tc>
          <w:tcPr>
            <w:tcW w:w="1208" w:type="dxa"/>
            <w:tcBorders>
              <w:top w:val="single" w:sz="1" w:space="0" w:color="000000"/>
              <w:left w:val="single" w:sz="1" w:space="0" w:color="000000"/>
              <w:bottom w:val="single" w:sz="1" w:space="0" w:color="000000"/>
              <w:right w:val="single" w:sz="1" w:space="0" w:color="000000"/>
            </w:tcBorders>
            <w:vAlign w:val="center"/>
          </w:tcPr>
          <w:p w14:paraId="36521133" w14:textId="77777777" w:rsidR="00AC0642" w:rsidRPr="00355200" w:rsidRDefault="00AC0642" w:rsidP="00A9117E">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Starting date</w:t>
            </w:r>
          </w:p>
        </w:tc>
        <w:tc>
          <w:tcPr>
            <w:tcW w:w="1206" w:type="dxa"/>
            <w:tcBorders>
              <w:top w:val="single" w:sz="1" w:space="0" w:color="000000"/>
              <w:left w:val="single" w:sz="1" w:space="0" w:color="000000"/>
              <w:bottom w:val="single" w:sz="1" w:space="0" w:color="000000"/>
              <w:right w:val="single" w:sz="4" w:space="0" w:color="auto"/>
            </w:tcBorders>
            <w:shd w:val="clear" w:color="auto" w:fill="auto"/>
            <w:vAlign w:val="center"/>
          </w:tcPr>
          <w:p w14:paraId="056A98CA" w14:textId="77777777" w:rsidR="00AC0642" w:rsidRPr="00355200" w:rsidRDefault="00AC0642" w:rsidP="00A9117E">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Ending date</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657426E4" w14:textId="77777777" w:rsidR="00AC0642" w:rsidRPr="00355200" w:rsidRDefault="00AC0642" w:rsidP="00A9117E">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Contracting Authority and Place</w:t>
            </w:r>
          </w:p>
        </w:tc>
      </w:tr>
      <w:tr w:rsidR="00AC0642" w:rsidRPr="00355200" w14:paraId="5EAD93CF" w14:textId="77777777" w:rsidTr="00AC0642">
        <w:trPr>
          <w:trHeight w:val="530"/>
        </w:trPr>
        <w:tc>
          <w:tcPr>
            <w:tcW w:w="487" w:type="dxa"/>
            <w:tcBorders>
              <w:left w:val="single" w:sz="1" w:space="0" w:color="000000"/>
              <w:bottom w:val="single" w:sz="1" w:space="0" w:color="000000"/>
            </w:tcBorders>
            <w:vAlign w:val="center"/>
          </w:tcPr>
          <w:p w14:paraId="3BB05227" w14:textId="77777777" w:rsidR="00AC0642" w:rsidRPr="00355200" w:rsidRDefault="00AC0642" w:rsidP="00A9117E">
            <w:pPr>
              <w:suppressLineNumbers/>
              <w:suppressAutoHyphens/>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1</w:t>
            </w:r>
          </w:p>
        </w:tc>
        <w:tc>
          <w:tcPr>
            <w:tcW w:w="3202" w:type="dxa"/>
            <w:tcBorders>
              <w:left w:val="single" w:sz="1" w:space="0" w:color="000000"/>
              <w:bottom w:val="single" w:sz="1" w:space="0" w:color="000000"/>
            </w:tcBorders>
            <w:shd w:val="clear" w:color="auto" w:fill="auto"/>
            <w:vAlign w:val="center"/>
          </w:tcPr>
          <w:p w14:paraId="764C64ED" w14:textId="77777777" w:rsidR="00AC0642" w:rsidRPr="00355200" w:rsidRDefault="00AC0642" w:rsidP="00A9117E">
            <w:pPr>
              <w:suppressLineNumbers/>
              <w:suppressAutoHyphens/>
              <w:rPr>
                <w:rFonts w:ascii="Franklin Gothic Book" w:hAnsi="Franklin Gothic Book"/>
                <w:b/>
                <w:bCs/>
                <w:sz w:val="20"/>
                <w:szCs w:val="20"/>
                <w:lang w:eastAsia="ar-SA"/>
              </w:rPr>
            </w:pPr>
          </w:p>
        </w:tc>
        <w:tc>
          <w:tcPr>
            <w:tcW w:w="1810" w:type="dxa"/>
            <w:tcBorders>
              <w:left w:val="single" w:sz="1" w:space="0" w:color="000000"/>
              <w:bottom w:val="single" w:sz="1" w:space="0" w:color="000000"/>
            </w:tcBorders>
            <w:shd w:val="clear" w:color="auto" w:fill="auto"/>
            <w:vAlign w:val="center"/>
          </w:tcPr>
          <w:p w14:paraId="6BC8D23A"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53" w:type="dxa"/>
            <w:tcBorders>
              <w:left w:val="single" w:sz="1" w:space="0" w:color="000000"/>
              <w:bottom w:val="single" w:sz="1" w:space="0" w:color="000000"/>
            </w:tcBorders>
            <w:shd w:val="clear" w:color="auto" w:fill="auto"/>
            <w:vAlign w:val="center"/>
          </w:tcPr>
          <w:p w14:paraId="1235FE46"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8" w:type="dxa"/>
            <w:tcBorders>
              <w:left w:val="single" w:sz="1" w:space="0" w:color="000000"/>
              <w:bottom w:val="single" w:sz="1" w:space="0" w:color="000000"/>
              <w:right w:val="single" w:sz="1" w:space="0" w:color="000000"/>
            </w:tcBorders>
            <w:vAlign w:val="center"/>
          </w:tcPr>
          <w:p w14:paraId="3C687901"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6" w:type="dxa"/>
            <w:tcBorders>
              <w:left w:val="single" w:sz="1" w:space="0" w:color="000000"/>
              <w:bottom w:val="single" w:sz="1" w:space="0" w:color="000000"/>
              <w:right w:val="single" w:sz="4" w:space="0" w:color="auto"/>
            </w:tcBorders>
            <w:shd w:val="clear" w:color="auto" w:fill="auto"/>
            <w:vAlign w:val="center"/>
          </w:tcPr>
          <w:p w14:paraId="0EF6F056"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326EC5F8"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r>
      <w:tr w:rsidR="00AC0642" w:rsidRPr="00355200" w14:paraId="39849FC4" w14:textId="77777777" w:rsidTr="00AC0642">
        <w:trPr>
          <w:trHeight w:val="530"/>
        </w:trPr>
        <w:tc>
          <w:tcPr>
            <w:tcW w:w="487" w:type="dxa"/>
            <w:tcBorders>
              <w:left w:val="single" w:sz="1" w:space="0" w:color="000000"/>
              <w:bottom w:val="single" w:sz="1" w:space="0" w:color="000000"/>
            </w:tcBorders>
            <w:vAlign w:val="center"/>
          </w:tcPr>
          <w:p w14:paraId="440C4870" w14:textId="77777777" w:rsidR="00AC0642" w:rsidRPr="00355200" w:rsidRDefault="00AC0642" w:rsidP="00A9117E">
            <w:pPr>
              <w:suppressLineNumbers/>
              <w:suppressAutoHyphens/>
              <w:snapToGrid w:val="0"/>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2</w:t>
            </w:r>
          </w:p>
        </w:tc>
        <w:tc>
          <w:tcPr>
            <w:tcW w:w="3202" w:type="dxa"/>
            <w:tcBorders>
              <w:left w:val="single" w:sz="1" w:space="0" w:color="000000"/>
              <w:bottom w:val="single" w:sz="1" w:space="0" w:color="000000"/>
            </w:tcBorders>
            <w:shd w:val="clear" w:color="auto" w:fill="auto"/>
            <w:vAlign w:val="center"/>
          </w:tcPr>
          <w:p w14:paraId="2643BB2B"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810" w:type="dxa"/>
            <w:tcBorders>
              <w:left w:val="single" w:sz="1" w:space="0" w:color="000000"/>
              <w:bottom w:val="single" w:sz="1" w:space="0" w:color="000000"/>
            </w:tcBorders>
            <w:shd w:val="clear" w:color="auto" w:fill="auto"/>
            <w:vAlign w:val="center"/>
          </w:tcPr>
          <w:p w14:paraId="0F70293B"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53" w:type="dxa"/>
            <w:tcBorders>
              <w:left w:val="single" w:sz="1" w:space="0" w:color="000000"/>
              <w:bottom w:val="single" w:sz="1" w:space="0" w:color="000000"/>
            </w:tcBorders>
            <w:shd w:val="clear" w:color="auto" w:fill="auto"/>
            <w:vAlign w:val="center"/>
          </w:tcPr>
          <w:p w14:paraId="5CEA7048"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8" w:type="dxa"/>
            <w:tcBorders>
              <w:left w:val="single" w:sz="1" w:space="0" w:color="000000"/>
              <w:bottom w:val="single" w:sz="1" w:space="0" w:color="000000"/>
              <w:right w:val="single" w:sz="1" w:space="0" w:color="000000"/>
            </w:tcBorders>
            <w:vAlign w:val="center"/>
          </w:tcPr>
          <w:p w14:paraId="28E26EAC"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6" w:type="dxa"/>
            <w:tcBorders>
              <w:left w:val="single" w:sz="1" w:space="0" w:color="000000"/>
              <w:bottom w:val="single" w:sz="1" w:space="0" w:color="000000"/>
              <w:right w:val="single" w:sz="4" w:space="0" w:color="auto"/>
            </w:tcBorders>
            <w:shd w:val="clear" w:color="auto" w:fill="auto"/>
            <w:vAlign w:val="center"/>
          </w:tcPr>
          <w:p w14:paraId="11BC8146"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07B8042B"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r>
      <w:tr w:rsidR="00AC0642" w:rsidRPr="00355200" w14:paraId="3B39E086" w14:textId="77777777" w:rsidTr="00AC0642">
        <w:trPr>
          <w:trHeight w:val="530"/>
        </w:trPr>
        <w:tc>
          <w:tcPr>
            <w:tcW w:w="487" w:type="dxa"/>
            <w:tcBorders>
              <w:left w:val="single" w:sz="1" w:space="0" w:color="000000"/>
              <w:bottom w:val="single" w:sz="1" w:space="0" w:color="000000"/>
            </w:tcBorders>
            <w:vAlign w:val="center"/>
          </w:tcPr>
          <w:p w14:paraId="2FF1FA3F" w14:textId="77777777" w:rsidR="00AC0642" w:rsidRPr="00355200" w:rsidRDefault="00AC0642" w:rsidP="00A9117E">
            <w:pPr>
              <w:suppressLineNumbers/>
              <w:suppressAutoHyphens/>
              <w:snapToGrid w:val="0"/>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3</w:t>
            </w:r>
          </w:p>
        </w:tc>
        <w:tc>
          <w:tcPr>
            <w:tcW w:w="3202" w:type="dxa"/>
            <w:tcBorders>
              <w:left w:val="single" w:sz="1" w:space="0" w:color="000000"/>
              <w:bottom w:val="single" w:sz="1" w:space="0" w:color="000000"/>
            </w:tcBorders>
            <w:shd w:val="clear" w:color="auto" w:fill="auto"/>
            <w:vAlign w:val="center"/>
          </w:tcPr>
          <w:p w14:paraId="711A06C5"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810" w:type="dxa"/>
            <w:tcBorders>
              <w:left w:val="single" w:sz="1" w:space="0" w:color="000000"/>
              <w:bottom w:val="single" w:sz="1" w:space="0" w:color="000000"/>
            </w:tcBorders>
            <w:shd w:val="clear" w:color="auto" w:fill="auto"/>
            <w:vAlign w:val="center"/>
          </w:tcPr>
          <w:p w14:paraId="0E82A323"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53" w:type="dxa"/>
            <w:tcBorders>
              <w:left w:val="single" w:sz="1" w:space="0" w:color="000000"/>
              <w:bottom w:val="single" w:sz="1" w:space="0" w:color="000000"/>
            </w:tcBorders>
            <w:shd w:val="clear" w:color="auto" w:fill="auto"/>
            <w:vAlign w:val="center"/>
          </w:tcPr>
          <w:p w14:paraId="44B93B06"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8" w:type="dxa"/>
            <w:tcBorders>
              <w:left w:val="single" w:sz="1" w:space="0" w:color="000000"/>
              <w:bottom w:val="single" w:sz="1" w:space="0" w:color="000000"/>
              <w:right w:val="single" w:sz="1" w:space="0" w:color="000000"/>
            </w:tcBorders>
            <w:vAlign w:val="center"/>
          </w:tcPr>
          <w:p w14:paraId="111A2FB2"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6" w:type="dxa"/>
            <w:tcBorders>
              <w:left w:val="single" w:sz="1" w:space="0" w:color="000000"/>
              <w:bottom w:val="single" w:sz="1" w:space="0" w:color="000000"/>
              <w:right w:val="single" w:sz="4" w:space="0" w:color="auto"/>
            </w:tcBorders>
            <w:shd w:val="clear" w:color="auto" w:fill="auto"/>
            <w:vAlign w:val="center"/>
          </w:tcPr>
          <w:p w14:paraId="34A48353"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264EE1D1"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r>
      <w:tr w:rsidR="00AC0642" w:rsidRPr="00355200" w14:paraId="3A14C9EE" w14:textId="77777777" w:rsidTr="00AC0642">
        <w:trPr>
          <w:trHeight w:val="530"/>
        </w:trPr>
        <w:tc>
          <w:tcPr>
            <w:tcW w:w="487" w:type="dxa"/>
            <w:tcBorders>
              <w:left w:val="single" w:sz="1" w:space="0" w:color="000000"/>
              <w:bottom w:val="single" w:sz="1" w:space="0" w:color="000000"/>
            </w:tcBorders>
            <w:vAlign w:val="center"/>
          </w:tcPr>
          <w:p w14:paraId="3667471A" w14:textId="77777777" w:rsidR="00AC0642" w:rsidRPr="00355200" w:rsidRDefault="00AC0642" w:rsidP="00A9117E">
            <w:pPr>
              <w:suppressLineNumbers/>
              <w:suppressAutoHyphens/>
              <w:snapToGrid w:val="0"/>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4</w:t>
            </w:r>
          </w:p>
        </w:tc>
        <w:tc>
          <w:tcPr>
            <w:tcW w:w="3202" w:type="dxa"/>
            <w:tcBorders>
              <w:left w:val="single" w:sz="1" w:space="0" w:color="000000"/>
              <w:bottom w:val="single" w:sz="1" w:space="0" w:color="000000"/>
            </w:tcBorders>
            <w:shd w:val="clear" w:color="auto" w:fill="auto"/>
            <w:vAlign w:val="center"/>
          </w:tcPr>
          <w:p w14:paraId="331F82CB"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810" w:type="dxa"/>
            <w:tcBorders>
              <w:left w:val="single" w:sz="1" w:space="0" w:color="000000"/>
              <w:bottom w:val="single" w:sz="1" w:space="0" w:color="000000"/>
            </w:tcBorders>
            <w:shd w:val="clear" w:color="auto" w:fill="auto"/>
            <w:vAlign w:val="center"/>
          </w:tcPr>
          <w:p w14:paraId="5AE9711F"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53" w:type="dxa"/>
            <w:tcBorders>
              <w:left w:val="single" w:sz="1" w:space="0" w:color="000000"/>
              <w:bottom w:val="single" w:sz="1" w:space="0" w:color="000000"/>
            </w:tcBorders>
            <w:shd w:val="clear" w:color="auto" w:fill="auto"/>
            <w:vAlign w:val="center"/>
          </w:tcPr>
          <w:p w14:paraId="48A5A820"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8" w:type="dxa"/>
            <w:tcBorders>
              <w:left w:val="single" w:sz="1" w:space="0" w:color="000000"/>
              <w:bottom w:val="single" w:sz="1" w:space="0" w:color="000000"/>
              <w:right w:val="single" w:sz="1" w:space="0" w:color="000000"/>
            </w:tcBorders>
            <w:vAlign w:val="center"/>
          </w:tcPr>
          <w:p w14:paraId="162FA2C1"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6" w:type="dxa"/>
            <w:tcBorders>
              <w:left w:val="single" w:sz="1" w:space="0" w:color="000000"/>
              <w:bottom w:val="single" w:sz="1" w:space="0" w:color="000000"/>
              <w:right w:val="single" w:sz="4" w:space="0" w:color="auto"/>
            </w:tcBorders>
            <w:shd w:val="clear" w:color="auto" w:fill="auto"/>
            <w:vAlign w:val="center"/>
          </w:tcPr>
          <w:p w14:paraId="3C837265"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19C873F2"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r>
      <w:tr w:rsidR="00AC0642" w:rsidRPr="00355200" w14:paraId="6A611E2E" w14:textId="77777777" w:rsidTr="00AC0642">
        <w:trPr>
          <w:trHeight w:val="530"/>
        </w:trPr>
        <w:tc>
          <w:tcPr>
            <w:tcW w:w="487" w:type="dxa"/>
            <w:tcBorders>
              <w:left w:val="single" w:sz="1" w:space="0" w:color="000000"/>
              <w:bottom w:val="single" w:sz="1" w:space="0" w:color="000000"/>
            </w:tcBorders>
            <w:vAlign w:val="center"/>
          </w:tcPr>
          <w:p w14:paraId="4A938015" w14:textId="77777777" w:rsidR="00AC0642" w:rsidRPr="00355200" w:rsidRDefault="00AC0642" w:rsidP="00A9117E">
            <w:pPr>
              <w:suppressLineNumbers/>
              <w:suppressAutoHyphens/>
              <w:snapToGrid w:val="0"/>
              <w:jc w:val="center"/>
              <w:rPr>
                <w:rFonts w:ascii="Franklin Gothic Book" w:hAnsi="Franklin Gothic Book"/>
                <w:b/>
                <w:bCs/>
                <w:sz w:val="20"/>
                <w:szCs w:val="20"/>
                <w:lang w:eastAsia="ar-SA"/>
              </w:rPr>
            </w:pPr>
            <w:r w:rsidRPr="00355200">
              <w:rPr>
                <w:rFonts w:ascii="Franklin Gothic Book" w:hAnsi="Franklin Gothic Book"/>
                <w:b/>
                <w:bCs/>
                <w:sz w:val="20"/>
                <w:szCs w:val="20"/>
                <w:lang w:eastAsia="ar-SA"/>
              </w:rPr>
              <w:t>5</w:t>
            </w:r>
          </w:p>
        </w:tc>
        <w:tc>
          <w:tcPr>
            <w:tcW w:w="3202" w:type="dxa"/>
            <w:tcBorders>
              <w:left w:val="single" w:sz="1" w:space="0" w:color="000000"/>
              <w:bottom w:val="single" w:sz="1" w:space="0" w:color="000000"/>
            </w:tcBorders>
            <w:shd w:val="clear" w:color="auto" w:fill="auto"/>
            <w:vAlign w:val="center"/>
          </w:tcPr>
          <w:p w14:paraId="17A5908E"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810" w:type="dxa"/>
            <w:tcBorders>
              <w:left w:val="single" w:sz="1" w:space="0" w:color="000000"/>
              <w:bottom w:val="single" w:sz="1" w:space="0" w:color="000000"/>
            </w:tcBorders>
            <w:shd w:val="clear" w:color="auto" w:fill="auto"/>
            <w:vAlign w:val="center"/>
          </w:tcPr>
          <w:p w14:paraId="45A752C7"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53" w:type="dxa"/>
            <w:tcBorders>
              <w:left w:val="single" w:sz="1" w:space="0" w:color="000000"/>
              <w:bottom w:val="single" w:sz="1" w:space="0" w:color="000000"/>
            </w:tcBorders>
            <w:shd w:val="clear" w:color="auto" w:fill="auto"/>
            <w:vAlign w:val="center"/>
          </w:tcPr>
          <w:p w14:paraId="3F1F892A"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8" w:type="dxa"/>
            <w:tcBorders>
              <w:left w:val="single" w:sz="1" w:space="0" w:color="000000"/>
              <w:bottom w:val="single" w:sz="1" w:space="0" w:color="000000"/>
              <w:right w:val="single" w:sz="1" w:space="0" w:color="000000"/>
            </w:tcBorders>
            <w:vAlign w:val="center"/>
          </w:tcPr>
          <w:p w14:paraId="37DDE72D"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206" w:type="dxa"/>
            <w:tcBorders>
              <w:left w:val="single" w:sz="1" w:space="0" w:color="000000"/>
              <w:bottom w:val="single" w:sz="1" w:space="0" w:color="000000"/>
              <w:right w:val="single" w:sz="4" w:space="0" w:color="auto"/>
            </w:tcBorders>
            <w:shd w:val="clear" w:color="auto" w:fill="auto"/>
            <w:vAlign w:val="center"/>
          </w:tcPr>
          <w:p w14:paraId="56FA77CC"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61D2ADC4" w14:textId="77777777" w:rsidR="00AC0642" w:rsidRPr="00355200" w:rsidRDefault="00AC0642" w:rsidP="00A9117E">
            <w:pPr>
              <w:suppressLineNumbers/>
              <w:suppressAutoHyphens/>
              <w:snapToGrid w:val="0"/>
              <w:rPr>
                <w:rFonts w:ascii="Franklin Gothic Book" w:hAnsi="Franklin Gothic Book"/>
                <w:b/>
                <w:bCs/>
                <w:sz w:val="20"/>
                <w:szCs w:val="20"/>
                <w:lang w:eastAsia="ar-SA"/>
              </w:rPr>
            </w:pPr>
          </w:p>
        </w:tc>
      </w:tr>
    </w:tbl>
    <w:p w14:paraId="2ACFACB8" w14:textId="77777777" w:rsidR="00AC0642" w:rsidRPr="00355200" w:rsidRDefault="00AC0642" w:rsidP="00AC0642">
      <w:pPr>
        <w:widowControl w:val="0"/>
        <w:overflowPunct w:val="0"/>
        <w:autoSpaceDE w:val="0"/>
        <w:autoSpaceDN w:val="0"/>
        <w:adjustRightInd w:val="0"/>
        <w:spacing w:after="0" w:line="276" w:lineRule="auto"/>
        <w:jc w:val="both"/>
        <w:rPr>
          <w:rFonts w:ascii="Franklin Gothic Book" w:hAnsi="Franklin Gothic Book"/>
          <w:sz w:val="20"/>
          <w:szCs w:val="20"/>
        </w:rPr>
      </w:pPr>
    </w:p>
    <w:p w14:paraId="7C21D8CB" w14:textId="77777777" w:rsidR="00AC0642" w:rsidRPr="00355200" w:rsidRDefault="00AC0642" w:rsidP="00AC0642">
      <w:pPr>
        <w:spacing w:before="240" w:after="0"/>
        <w:jc w:val="both"/>
        <w:rPr>
          <w:rFonts w:ascii="Franklin Gothic Book" w:hAnsi="Franklin Gothic Book" w:cs="Calibri"/>
          <w:sz w:val="20"/>
          <w:szCs w:val="20"/>
          <w:lang w:eastAsia="ar-SA"/>
        </w:rPr>
      </w:pPr>
      <w:r w:rsidRPr="00355200">
        <w:rPr>
          <w:rFonts w:ascii="Franklin Gothic Book" w:hAnsi="Franklin Gothic Book" w:cs="Calibri"/>
          <w:b/>
          <w:bCs/>
          <w:sz w:val="20"/>
          <w:szCs w:val="20"/>
          <w:lang w:eastAsia="ar-SA"/>
        </w:rPr>
        <w:t>NOTE</w:t>
      </w:r>
      <w:r w:rsidRPr="00355200">
        <w:rPr>
          <w:rFonts w:ascii="Franklin Gothic Book" w:hAnsi="Franklin Gothic Book" w:cs="Calibri"/>
          <w:sz w:val="20"/>
          <w:szCs w:val="20"/>
          <w:lang w:eastAsia="ar-SA"/>
        </w:rPr>
        <w:t>: The list shouldn’t be limited to this Form in regards to the number of works reported. A comprehensive list of the last 5 years’ experience has to be submitted adapting the Form to the necessary rows.</w:t>
      </w:r>
    </w:p>
    <w:p w14:paraId="3986EEAA" w14:textId="77777777" w:rsidR="00AC0642" w:rsidRPr="00355200" w:rsidRDefault="00AC0642" w:rsidP="00AC0642">
      <w:pPr>
        <w:rPr>
          <w:rFonts w:ascii="Franklin Gothic Book" w:hAnsi="Franklin Gothic Book"/>
          <w:b/>
          <w:bCs/>
          <w:sz w:val="28"/>
        </w:rPr>
      </w:pPr>
      <w:r w:rsidRPr="00355200">
        <w:rPr>
          <w:rFonts w:ascii="Franklin Gothic Book" w:hAnsi="Franklin Gothic Book" w:cs="Calibri"/>
          <w:sz w:val="20"/>
          <w:szCs w:val="20"/>
          <w:lang w:eastAsia="ar-SA"/>
        </w:rPr>
        <w:t>NRC may conduct reference checks for previous contracts completed</w:t>
      </w:r>
    </w:p>
    <w:p w14:paraId="087EC09C" w14:textId="77777777" w:rsidR="00AC0642" w:rsidRPr="00AF1B1B" w:rsidRDefault="00AC0642" w:rsidP="00AC0642">
      <w:pPr>
        <w:rPr>
          <w:rFonts w:ascii="Franklin Gothic Book" w:hAnsi="Franklin Gothic Book"/>
        </w:rPr>
      </w:pPr>
    </w:p>
    <w:p w14:paraId="01AFD3C7" w14:textId="77777777" w:rsidR="00AC0642" w:rsidRPr="00AC0642" w:rsidRDefault="00AC0642" w:rsidP="00AC0642">
      <w:pPr>
        <w:rPr>
          <w:rFonts w:ascii="Franklin Gothic Book" w:hAnsi="Franklin Gothic Book"/>
        </w:rPr>
      </w:pPr>
    </w:p>
    <w:p w14:paraId="515C281F" w14:textId="77777777" w:rsidR="00AC0642" w:rsidRPr="00AC0642" w:rsidRDefault="00AC0642" w:rsidP="00AC0642">
      <w:pPr>
        <w:rPr>
          <w:rFonts w:ascii="Franklin Gothic Book" w:hAnsi="Franklin Gothic Book"/>
        </w:rPr>
      </w:pPr>
    </w:p>
    <w:p w14:paraId="577C1B42" w14:textId="77777777" w:rsidR="00B33646" w:rsidRPr="00B65704" w:rsidRDefault="00B33646" w:rsidP="00A82FEB">
      <w:pPr>
        <w:rPr>
          <w:rFonts w:ascii="Franklin Gothic Book" w:hAnsi="Franklin Gothic Book"/>
        </w:rPr>
      </w:pPr>
    </w:p>
    <w:p w14:paraId="4F2E9655" w14:textId="77777777" w:rsidR="00B65704" w:rsidRPr="00B65704" w:rsidRDefault="00B65704">
      <w:pPr>
        <w:rPr>
          <w:rFonts w:ascii="Franklin Gothic Book" w:hAnsi="Franklin Gothic Book"/>
        </w:rPr>
      </w:pPr>
    </w:p>
    <w:sectPr w:rsidR="00B65704" w:rsidRPr="00B65704" w:rsidSect="00E92818">
      <w:headerReference w:type="default" r:id="rId13"/>
      <w:pgSz w:w="11906" w:h="16838"/>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1CE4" w14:textId="77777777" w:rsidR="009417B3" w:rsidRDefault="009417B3" w:rsidP="00E92818">
      <w:pPr>
        <w:spacing w:after="0" w:line="240" w:lineRule="auto"/>
      </w:pPr>
      <w:r>
        <w:separator/>
      </w:r>
    </w:p>
  </w:endnote>
  <w:endnote w:type="continuationSeparator" w:id="0">
    <w:p w14:paraId="6952091B" w14:textId="77777777" w:rsidR="009417B3" w:rsidRDefault="009417B3" w:rsidP="00E9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5B301" w14:textId="77777777" w:rsidR="009417B3" w:rsidRDefault="009417B3" w:rsidP="00E92818">
      <w:pPr>
        <w:spacing w:after="0" w:line="240" w:lineRule="auto"/>
      </w:pPr>
      <w:r>
        <w:separator/>
      </w:r>
    </w:p>
  </w:footnote>
  <w:footnote w:type="continuationSeparator" w:id="0">
    <w:p w14:paraId="1E486C13" w14:textId="77777777" w:rsidR="009417B3" w:rsidRDefault="009417B3" w:rsidP="00E92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A936" w14:textId="77777777" w:rsidR="00AC0642" w:rsidRDefault="00AC0642">
    <w:pPr>
      <w:pStyle w:val="Header"/>
    </w:pPr>
    <w:r w:rsidRPr="00345ED7">
      <w:rPr>
        <w:rFonts w:ascii="Times New Roman" w:hAnsi="Times New Roman" w:cs="Times New Roman"/>
        <w:noProof/>
        <w:lang w:eastAsia="en-GB"/>
      </w:rPr>
      <w:drawing>
        <wp:inline distT="0" distB="0" distL="0" distR="0" wp14:anchorId="0FA3B6FA" wp14:editId="16AF4454">
          <wp:extent cx="1272209" cy="494935"/>
          <wp:effectExtent l="0" t="0" r="444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ontpage.jpg"/>
                  <pic:cNvPicPr/>
                </pic:nvPicPr>
                <pic:blipFill>
                  <a:blip r:embed="rId1">
                    <a:extLst>
                      <a:ext uri="{28A0092B-C50C-407E-A947-70E740481C1C}">
                        <a14:useLocalDpi xmlns:a14="http://schemas.microsoft.com/office/drawing/2010/main" val="0"/>
                      </a:ext>
                    </a:extLst>
                  </a:blip>
                  <a:stretch>
                    <a:fillRect/>
                  </a:stretch>
                </pic:blipFill>
                <pic:spPr>
                  <a:xfrm>
                    <a:off x="0" y="0"/>
                    <a:ext cx="1296215" cy="5042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F216" w14:textId="77777777" w:rsidR="00E92818" w:rsidRPr="00E92818" w:rsidRDefault="00E92818" w:rsidP="00E92818">
    <w:pPr>
      <w:pStyle w:val="Header"/>
    </w:pPr>
    <w:r>
      <w:tab/>
    </w:r>
    <w:r>
      <w:tab/>
    </w:r>
    <w:r w:rsidRPr="00345ED7">
      <w:rPr>
        <w:rFonts w:ascii="Times New Roman" w:hAnsi="Times New Roman" w:cs="Times New Roman"/>
        <w:noProof/>
        <w:lang w:eastAsia="en-GB"/>
      </w:rPr>
      <w:drawing>
        <wp:inline distT="0" distB="0" distL="0" distR="0" wp14:anchorId="4CF00BF6" wp14:editId="3007C21F">
          <wp:extent cx="1272209" cy="494935"/>
          <wp:effectExtent l="0" t="0" r="444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ontpage.jpg"/>
                  <pic:cNvPicPr/>
                </pic:nvPicPr>
                <pic:blipFill>
                  <a:blip r:embed="rId1">
                    <a:extLst>
                      <a:ext uri="{28A0092B-C50C-407E-A947-70E740481C1C}">
                        <a14:useLocalDpi xmlns:a14="http://schemas.microsoft.com/office/drawing/2010/main" val="0"/>
                      </a:ext>
                    </a:extLst>
                  </a:blip>
                  <a:stretch>
                    <a:fillRect/>
                  </a:stretch>
                </pic:blipFill>
                <pic:spPr>
                  <a:xfrm>
                    <a:off x="0" y="0"/>
                    <a:ext cx="1296215" cy="5042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E1"/>
    <w:multiLevelType w:val="hybridMultilevel"/>
    <w:tmpl w:val="E00E3B5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15BA7"/>
    <w:multiLevelType w:val="hybridMultilevel"/>
    <w:tmpl w:val="B15A695E"/>
    <w:lvl w:ilvl="0" w:tplc="91226142">
      <w:start w:val="1"/>
      <w:numFmt w:val="bullet"/>
      <w:lvlText w:val=""/>
      <w:lvlJc w:val="left"/>
      <w:pPr>
        <w:ind w:left="720" w:hanging="360"/>
      </w:pPr>
      <w:rPr>
        <w:rFonts w:ascii="Symbol" w:hAnsi="Symbol" w:hint="default"/>
      </w:rPr>
    </w:lvl>
    <w:lvl w:ilvl="1" w:tplc="9CF27A1A">
      <w:start w:val="1"/>
      <w:numFmt w:val="bullet"/>
      <w:lvlText w:val="o"/>
      <w:lvlJc w:val="left"/>
      <w:pPr>
        <w:ind w:left="1440" w:hanging="360"/>
      </w:pPr>
      <w:rPr>
        <w:rFonts w:ascii="Courier New" w:hAnsi="Courier New" w:hint="default"/>
      </w:rPr>
    </w:lvl>
    <w:lvl w:ilvl="2" w:tplc="CEFA0BBE">
      <w:start w:val="1"/>
      <w:numFmt w:val="bullet"/>
      <w:lvlText w:val=""/>
      <w:lvlJc w:val="left"/>
      <w:pPr>
        <w:ind w:left="2160" w:hanging="360"/>
      </w:pPr>
      <w:rPr>
        <w:rFonts w:ascii="Wingdings" w:hAnsi="Wingdings" w:hint="default"/>
      </w:rPr>
    </w:lvl>
    <w:lvl w:ilvl="3" w:tplc="D632DA3E">
      <w:start w:val="1"/>
      <w:numFmt w:val="bullet"/>
      <w:lvlText w:val=""/>
      <w:lvlJc w:val="left"/>
      <w:pPr>
        <w:ind w:left="2880" w:hanging="360"/>
      </w:pPr>
      <w:rPr>
        <w:rFonts w:ascii="Symbol" w:hAnsi="Symbol" w:hint="default"/>
      </w:rPr>
    </w:lvl>
    <w:lvl w:ilvl="4" w:tplc="13F63FA6">
      <w:start w:val="1"/>
      <w:numFmt w:val="bullet"/>
      <w:lvlText w:val="o"/>
      <w:lvlJc w:val="left"/>
      <w:pPr>
        <w:ind w:left="3600" w:hanging="360"/>
      </w:pPr>
      <w:rPr>
        <w:rFonts w:ascii="Courier New" w:hAnsi="Courier New" w:hint="default"/>
      </w:rPr>
    </w:lvl>
    <w:lvl w:ilvl="5" w:tplc="5030AEEE">
      <w:start w:val="1"/>
      <w:numFmt w:val="bullet"/>
      <w:lvlText w:val=""/>
      <w:lvlJc w:val="left"/>
      <w:pPr>
        <w:ind w:left="4320" w:hanging="360"/>
      </w:pPr>
      <w:rPr>
        <w:rFonts w:ascii="Wingdings" w:hAnsi="Wingdings" w:hint="default"/>
      </w:rPr>
    </w:lvl>
    <w:lvl w:ilvl="6" w:tplc="80DE6746">
      <w:start w:val="1"/>
      <w:numFmt w:val="bullet"/>
      <w:lvlText w:val=""/>
      <w:lvlJc w:val="left"/>
      <w:pPr>
        <w:ind w:left="5040" w:hanging="360"/>
      </w:pPr>
      <w:rPr>
        <w:rFonts w:ascii="Symbol" w:hAnsi="Symbol" w:hint="default"/>
      </w:rPr>
    </w:lvl>
    <w:lvl w:ilvl="7" w:tplc="5290D8CA">
      <w:start w:val="1"/>
      <w:numFmt w:val="bullet"/>
      <w:lvlText w:val="o"/>
      <w:lvlJc w:val="left"/>
      <w:pPr>
        <w:ind w:left="5760" w:hanging="360"/>
      </w:pPr>
      <w:rPr>
        <w:rFonts w:ascii="Courier New" w:hAnsi="Courier New" w:hint="default"/>
      </w:rPr>
    </w:lvl>
    <w:lvl w:ilvl="8" w:tplc="7F2C1C02">
      <w:start w:val="1"/>
      <w:numFmt w:val="bullet"/>
      <w:lvlText w:val=""/>
      <w:lvlJc w:val="left"/>
      <w:pPr>
        <w:ind w:left="6480" w:hanging="360"/>
      </w:pPr>
      <w:rPr>
        <w:rFonts w:ascii="Wingdings" w:hAnsi="Wingdings" w:hint="default"/>
      </w:rPr>
    </w:lvl>
  </w:abstractNum>
  <w:abstractNum w:abstractNumId="2" w15:restartNumberingAfterBreak="0">
    <w:nsid w:val="0710292E"/>
    <w:multiLevelType w:val="hybridMultilevel"/>
    <w:tmpl w:val="051EC02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C65B6"/>
    <w:multiLevelType w:val="hybridMultilevel"/>
    <w:tmpl w:val="69F8B424"/>
    <w:lvl w:ilvl="0" w:tplc="08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93D1871"/>
    <w:multiLevelType w:val="hybridMultilevel"/>
    <w:tmpl w:val="AF863A7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64519"/>
    <w:multiLevelType w:val="hybridMultilevel"/>
    <w:tmpl w:val="1216184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61C62"/>
    <w:multiLevelType w:val="hybridMultilevel"/>
    <w:tmpl w:val="3BF2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BA7E22"/>
    <w:multiLevelType w:val="hybridMultilevel"/>
    <w:tmpl w:val="D28A6FB0"/>
    <w:lvl w:ilvl="0" w:tplc="C888859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81FE4"/>
    <w:multiLevelType w:val="hybridMultilevel"/>
    <w:tmpl w:val="ADB2251A"/>
    <w:lvl w:ilvl="0" w:tplc="08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2135DF"/>
    <w:multiLevelType w:val="hybridMultilevel"/>
    <w:tmpl w:val="E572D55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2" w15:restartNumberingAfterBreak="0">
    <w:nsid w:val="2A0D68BE"/>
    <w:multiLevelType w:val="hybridMultilevel"/>
    <w:tmpl w:val="0C6863BE"/>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32138E"/>
    <w:multiLevelType w:val="hybridMultilevel"/>
    <w:tmpl w:val="DEEECEF4"/>
    <w:lvl w:ilvl="0" w:tplc="08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D34B9E"/>
    <w:multiLevelType w:val="hybridMultilevel"/>
    <w:tmpl w:val="618E16F0"/>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1277A9"/>
    <w:multiLevelType w:val="hybridMultilevel"/>
    <w:tmpl w:val="DC24EA2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2C769B"/>
    <w:multiLevelType w:val="hybridMultilevel"/>
    <w:tmpl w:val="D7CA008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D2C71"/>
    <w:multiLevelType w:val="hybridMultilevel"/>
    <w:tmpl w:val="48ECD5D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C066B"/>
    <w:multiLevelType w:val="hybridMultilevel"/>
    <w:tmpl w:val="E1922428"/>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FF58D2"/>
    <w:multiLevelType w:val="hybridMultilevel"/>
    <w:tmpl w:val="7BF49FC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428D9"/>
    <w:multiLevelType w:val="hybridMultilevel"/>
    <w:tmpl w:val="9DAEBE6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52626E"/>
    <w:multiLevelType w:val="hybridMultilevel"/>
    <w:tmpl w:val="A490A636"/>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B70269"/>
    <w:multiLevelType w:val="hybridMultilevel"/>
    <w:tmpl w:val="28104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813092">
    <w:abstractNumId w:val="1"/>
  </w:num>
  <w:num w:numId="2" w16cid:durableId="1981377892">
    <w:abstractNumId w:val="8"/>
  </w:num>
  <w:num w:numId="3" w16cid:durableId="2072927233">
    <w:abstractNumId w:val="22"/>
  </w:num>
  <w:num w:numId="4" w16cid:durableId="593171559">
    <w:abstractNumId w:val="12"/>
  </w:num>
  <w:num w:numId="5" w16cid:durableId="788016541">
    <w:abstractNumId w:val="20"/>
  </w:num>
  <w:num w:numId="6" w16cid:durableId="1267542272">
    <w:abstractNumId w:val="3"/>
  </w:num>
  <w:num w:numId="7" w16cid:durableId="997463135">
    <w:abstractNumId w:val="10"/>
  </w:num>
  <w:num w:numId="8" w16cid:durableId="1928492104">
    <w:abstractNumId w:val="16"/>
  </w:num>
  <w:num w:numId="9" w16cid:durableId="1129324242">
    <w:abstractNumId w:val="9"/>
  </w:num>
  <w:num w:numId="10" w16cid:durableId="1849060870">
    <w:abstractNumId w:val="14"/>
  </w:num>
  <w:num w:numId="11" w16cid:durableId="2033995198">
    <w:abstractNumId w:val="18"/>
  </w:num>
  <w:num w:numId="12" w16cid:durableId="601037287">
    <w:abstractNumId w:val="2"/>
  </w:num>
  <w:num w:numId="13" w16cid:durableId="29037855">
    <w:abstractNumId w:val="5"/>
  </w:num>
  <w:num w:numId="14" w16cid:durableId="1074008277">
    <w:abstractNumId w:val="0"/>
  </w:num>
  <w:num w:numId="15" w16cid:durableId="1805583083">
    <w:abstractNumId w:val="24"/>
  </w:num>
  <w:num w:numId="16" w16cid:durableId="2082631584">
    <w:abstractNumId w:val="19"/>
  </w:num>
  <w:num w:numId="17" w16cid:durableId="731581732">
    <w:abstractNumId w:val="21"/>
  </w:num>
  <w:num w:numId="18" w16cid:durableId="1492023136">
    <w:abstractNumId w:val="4"/>
  </w:num>
  <w:num w:numId="19" w16cid:durableId="672610440">
    <w:abstractNumId w:val="17"/>
  </w:num>
  <w:num w:numId="20" w16cid:durableId="273906030">
    <w:abstractNumId w:val="23"/>
  </w:num>
  <w:num w:numId="21" w16cid:durableId="1838769572">
    <w:abstractNumId w:val="7"/>
  </w:num>
  <w:num w:numId="22" w16cid:durableId="775559863">
    <w:abstractNumId w:val="11"/>
  </w:num>
  <w:num w:numId="23" w16cid:durableId="358245156">
    <w:abstractNumId w:val="13"/>
  </w:num>
  <w:num w:numId="24" w16cid:durableId="718430929">
    <w:abstractNumId w:val="15"/>
  </w:num>
  <w:num w:numId="25" w16cid:durableId="65150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497"/>
    <w:rsid w:val="00022BEC"/>
    <w:rsid w:val="00031B8B"/>
    <w:rsid w:val="00036499"/>
    <w:rsid w:val="00077009"/>
    <w:rsid w:val="000B0DBA"/>
    <w:rsid w:val="000C13B9"/>
    <w:rsid w:val="000C774A"/>
    <w:rsid w:val="000D212C"/>
    <w:rsid w:val="00182771"/>
    <w:rsid w:val="0019625C"/>
    <w:rsid w:val="001F45E4"/>
    <w:rsid w:val="002334BF"/>
    <w:rsid w:val="00237610"/>
    <w:rsid w:val="0027756D"/>
    <w:rsid w:val="00277B65"/>
    <w:rsid w:val="00291425"/>
    <w:rsid w:val="002A7017"/>
    <w:rsid w:val="002B36A2"/>
    <w:rsid w:val="002B48A3"/>
    <w:rsid w:val="002B7EC9"/>
    <w:rsid w:val="003668D1"/>
    <w:rsid w:val="004435EA"/>
    <w:rsid w:val="004608A8"/>
    <w:rsid w:val="004737A3"/>
    <w:rsid w:val="00473EDF"/>
    <w:rsid w:val="0047716A"/>
    <w:rsid w:val="00481464"/>
    <w:rsid w:val="00542690"/>
    <w:rsid w:val="00553C8D"/>
    <w:rsid w:val="005B7BB0"/>
    <w:rsid w:val="005E4CFD"/>
    <w:rsid w:val="006251AA"/>
    <w:rsid w:val="00647F4F"/>
    <w:rsid w:val="006A09A0"/>
    <w:rsid w:val="007223F4"/>
    <w:rsid w:val="00753315"/>
    <w:rsid w:val="007A3A88"/>
    <w:rsid w:val="007C5ADF"/>
    <w:rsid w:val="00872D54"/>
    <w:rsid w:val="008B45A5"/>
    <w:rsid w:val="008FE40F"/>
    <w:rsid w:val="0090523F"/>
    <w:rsid w:val="009417B3"/>
    <w:rsid w:val="009B620D"/>
    <w:rsid w:val="009F70A9"/>
    <w:rsid w:val="00A00E57"/>
    <w:rsid w:val="00A04ABC"/>
    <w:rsid w:val="00A47C6F"/>
    <w:rsid w:val="00A82FEB"/>
    <w:rsid w:val="00A95794"/>
    <w:rsid w:val="00AC0642"/>
    <w:rsid w:val="00AD02CA"/>
    <w:rsid w:val="00AD5D24"/>
    <w:rsid w:val="00AE1407"/>
    <w:rsid w:val="00AF5843"/>
    <w:rsid w:val="00B33646"/>
    <w:rsid w:val="00B65704"/>
    <w:rsid w:val="00B86673"/>
    <w:rsid w:val="00BC77AD"/>
    <w:rsid w:val="00C57B08"/>
    <w:rsid w:val="00CF533E"/>
    <w:rsid w:val="00D06EF3"/>
    <w:rsid w:val="00D204DC"/>
    <w:rsid w:val="00D40A8A"/>
    <w:rsid w:val="00DA0497"/>
    <w:rsid w:val="00DA785D"/>
    <w:rsid w:val="00DF3A90"/>
    <w:rsid w:val="00E34116"/>
    <w:rsid w:val="00E54BE0"/>
    <w:rsid w:val="00E92818"/>
    <w:rsid w:val="00E95AA3"/>
    <w:rsid w:val="00EC4925"/>
    <w:rsid w:val="00EC6E2E"/>
    <w:rsid w:val="00ED7EB1"/>
    <w:rsid w:val="00F171EB"/>
    <w:rsid w:val="00F86F4F"/>
    <w:rsid w:val="00FC3AAD"/>
    <w:rsid w:val="0522AC9A"/>
    <w:rsid w:val="0832AE81"/>
    <w:rsid w:val="09EFEDD9"/>
    <w:rsid w:val="0CB84AA3"/>
    <w:rsid w:val="0D117E14"/>
    <w:rsid w:val="1045484A"/>
    <w:rsid w:val="10B9735D"/>
    <w:rsid w:val="13B3B296"/>
    <w:rsid w:val="18DBE737"/>
    <w:rsid w:val="1A0FE0B6"/>
    <w:rsid w:val="1A22F41A"/>
    <w:rsid w:val="1B37D655"/>
    <w:rsid w:val="1DD04066"/>
    <w:rsid w:val="1E184CFB"/>
    <w:rsid w:val="2214DDA2"/>
    <w:rsid w:val="23B0AE03"/>
    <w:rsid w:val="26AA11CF"/>
    <w:rsid w:val="26E84EC5"/>
    <w:rsid w:val="28841F26"/>
    <w:rsid w:val="2AA34A13"/>
    <w:rsid w:val="2BC30874"/>
    <w:rsid w:val="2CECE464"/>
    <w:rsid w:val="2D579049"/>
    <w:rsid w:val="2F023E9C"/>
    <w:rsid w:val="31FC2568"/>
    <w:rsid w:val="32386583"/>
    <w:rsid w:val="3523A418"/>
    <w:rsid w:val="3BB61F18"/>
    <w:rsid w:val="3C9DB93B"/>
    <w:rsid w:val="3E9D1227"/>
    <w:rsid w:val="3F1171FA"/>
    <w:rsid w:val="3FCF2A19"/>
    <w:rsid w:val="3FDAEAF6"/>
    <w:rsid w:val="40C469F2"/>
    <w:rsid w:val="40E5ACA3"/>
    <w:rsid w:val="41EE29C2"/>
    <w:rsid w:val="43C6EDD6"/>
    <w:rsid w:val="444CE448"/>
    <w:rsid w:val="458E1795"/>
    <w:rsid w:val="45B51537"/>
    <w:rsid w:val="4B3DCD10"/>
    <w:rsid w:val="4C341C44"/>
    <w:rsid w:val="4DA79FF8"/>
    <w:rsid w:val="4F3D4075"/>
    <w:rsid w:val="5593599C"/>
    <w:rsid w:val="57144386"/>
    <w:rsid w:val="58C336EB"/>
    <w:rsid w:val="59A912A0"/>
    <w:rsid w:val="59AFA2F1"/>
    <w:rsid w:val="5C1ED89D"/>
    <w:rsid w:val="5D8D8AB9"/>
    <w:rsid w:val="5D9E6B81"/>
    <w:rsid w:val="5E189C0D"/>
    <w:rsid w:val="64924C69"/>
    <w:rsid w:val="6762303E"/>
    <w:rsid w:val="704F7E8C"/>
    <w:rsid w:val="70FEF800"/>
    <w:rsid w:val="742A5E4D"/>
    <w:rsid w:val="742BBE55"/>
    <w:rsid w:val="753E3850"/>
    <w:rsid w:val="7A2B2469"/>
    <w:rsid w:val="7B7FE0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47789"/>
  <w15:chartTrackingRefBased/>
  <w15:docId w15:val="{E3F09007-87C4-4244-8F27-FEC6F482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818"/>
  </w:style>
  <w:style w:type="paragraph" w:styleId="Footer">
    <w:name w:val="footer"/>
    <w:basedOn w:val="Normal"/>
    <w:link w:val="FooterChar"/>
    <w:uiPriority w:val="99"/>
    <w:unhideWhenUsed/>
    <w:rsid w:val="00E92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818"/>
  </w:style>
  <w:style w:type="paragraph" w:styleId="ListParagraph">
    <w:name w:val="List Paragraph"/>
    <w:aliases w:val="List NRC"/>
    <w:basedOn w:val="Normal"/>
    <w:link w:val="ListParagraphChar"/>
    <w:uiPriority w:val="34"/>
    <w:qFormat/>
    <w:rsid w:val="007A3A88"/>
    <w:pPr>
      <w:ind w:left="720"/>
      <w:contextualSpacing/>
    </w:pPr>
  </w:style>
  <w:style w:type="character" w:customStyle="1" w:styleId="ListParagraphChar">
    <w:name w:val="List Paragraph Char"/>
    <w:aliases w:val="List NRC Char"/>
    <w:basedOn w:val="DefaultParagraphFont"/>
    <w:link w:val="ListParagraph"/>
    <w:uiPriority w:val="34"/>
    <w:locked/>
    <w:rsid w:val="003668D1"/>
  </w:style>
  <w:style w:type="table" w:styleId="TableGrid">
    <w:name w:val="Table Grid"/>
    <w:basedOn w:val="TableNormal"/>
    <w:uiPriority w:val="39"/>
    <w:rsid w:val="0036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7F4F"/>
    <w:rPr>
      <w:sz w:val="16"/>
      <w:szCs w:val="16"/>
    </w:rPr>
  </w:style>
  <w:style w:type="paragraph" w:styleId="CommentText">
    <w:name w:val="annotation text"/>
    <w:basedOn w:val="Normal"/>
    <w:link w:val="CommentTextChar"/>
    <w:uiPriority w:val="99"/>
    <w:unhideWhenUsed/>
    <w:rsid w:val="00647F4F"/>
    <w:pPr>
      <w:spacing w:line="240" w:lineRule="auto"/>
    </w:pPr>
    <w:rPr>
      <w:sz w:val="20"/>
      <w:szCs w:val="20"/>
    </w:rPr>
  </w:style>
  <w:style w:type="character" w:customStyle="1" w:styleId="CommentTextChar">
    <w:name w:val="Comment Text Char"/>
    <w:basedOn w:val="DefaultParagraphFont"/>
    <w:link w:val="CommentText"/>
    <w:uiPriority w:val="99"/>
    <w:rsid w:val="00647F4F"/>
    <w:rPr>
      <w:sz w:val="20"/>
      <w:szCs w:val="20"/>
    </w:rPr>
  </w:style>
  <w:style w:type="paragraph" w:styleId="CommentSubject">
    <w:name w:val="annotation subject"/>
    <w:basedOn w:val="CommentText"/>
    <w:next w:val="CommentText"/>
    <w:link w:val="CommentSubjectChar"/>
    <w:uiPriority w:val="99"/>
    <w:semiHidden/>
    <w:unhideWhenUsed/>
    <w:rsid w:val="00647F4F"/>
    <w:rPr>
      <w:b/>
      <w:bCs/>
    </w:rPr>
  </w:style>
  <w:style w:type="character" w:customStyle="1" w:styleId="CommentSubjectChar">
    <w:name w:val="Comment Subject Char"/>
    <w:basedOn w:val="CommentTextChar"/>
    <w:link w:val="CommentSubject"/>
    <w:uiPriority w:val="99"/>
    <w:semiHidden/>
    <w:rsid w:val="00647F4F"/>
    <w:rPr>
      <w:b/>
      <w:bCs/>
      <w:sz w:val="20"/>
      <w:szCs w:val="20"/>
    </w:rPr>
  </w:style>
  <w:style w:type="character" w:styleId="Hyperlink">
    <w:name w:val="Hyperlink"/>
    <w:basedOn w:val="DefaultParagraphFont"/>
    <w:uiPriority w:val="99"/>
    <w:rsid w:val="00542690"/>
    <w:rPr>
      <w:color w:val="0563C1" w:themeColor="hyperlink"/>
      <w:u w:val="single"/>
    </w:rPr>
  </w:style>
  <w:style w:type="paragraph" w:styleId="BalloonText">
    <w:name w:val="Balloon Text"/>
    <w:basedOn w:val="Normal"/>
    <w:link w:val="BalloonTextChar"/>
    <w:uiPriority w:val="99"/>
    <w:semiHidden/>
    <w:unhideWhenUsed/>
    <w:rsid w:val="0027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56D"/>
    <w:rPr>
      <w:rFonts w:ascii="Segoe UI" w:hAnsi="Segoe UI" w:cs="Segoe UI"/>
      <w:sz w:val="18"/>
      <w:szCs w:val="18"/>
    </w:rPr>
  </w:style>
  <w:style w:type="character" w:styleId="UnresolvedMention">
    <w:name w:val="Unresolved Mention"/>
    <w:basedOn w:val="DefaultParagraphFont"/>
    <w:uiPriority w:val="99"/>
    <w:semiHidden/>
    <w:unhideWhenUsed/>
    <w:rsid w:val="002B3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d.tenders@nrc.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hildethics.com/ethical-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Props1.xml><?xml version="1.0" encoding="utf-8"?>
<ds:datastoreItem xmlns:ds="http://schemas.openxmlformats.org/officeDocument/2006/customXml" ds:itemID="{1D5178D9-381A-439D-920E-7E6A5D7B2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23830-C2B2-47BA-8D81-D9C6D14ACBB0}">
  <ds:schemaRefs>
    <ds:schemaRef ds:uri="http://schemas.microsoft.com/sharepoint/v3/contenttype/forms"/>
  </ds:schemaRefs>
</ds:datastoreItem>
</file>

<file path=customXml/itemProps3.xml><?xml version="1.0" encoding="utf-8"?>
<ds:datastoreItem xmlns:ds="http://schemas.openxmlformats.org/officeDocument/2006/customXml" ds:itemID="{1FE44E6D-7B3F-40F5-8A88-4FA27B722FF0}">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3638</Words>
  <Characters>20737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Oonge</dc:creator>
  <cp:keywords/>
  <dc:description/>
  <cp:lastModifiedBy>Aseel Alnaw</cp:lastModifiedBy>
  <cp:revision>4</cp:revision>
  <dcterms:created xsi:type="dcterms:W3CDTF">2022-08-04T12:02:00Z</dcterms:created>
  <dcterms:modified xsi:type="dcterms:W3CDTF">2022-08-07T10:33:00Z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MediaServiceImageTags">
    <vt:lpwstr/>
  </property>
</Properties>
</file>